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F7122" w14:textId="77777777" w:rsidR="00F965BD" w:rsidRDefault="00F965BD" w:rsidP="006A4EE6">
      <w:pPr>
        <w:autoSpaceDE w:val="0"/>
        <w:autoSpaceDN w:val="0"/>
        <w:adjustRightInd w:val="0"/>
        <w:spacing w:after="120"/>
        <w:jc w:val="center"/>
        <w:rPr>
          <w:rFonts w:ascii="Arial" w:eastAsia="Times New Roman" w:hAnsi="Arial" w:cs="Arial"/>
          <w:b/>
          <w:bCs/>
          <w:color w:val="16407E"/>
          <w:sz w:val="28"/>
          <w:szCs w:val="28"/>
          <w:lang w:val="en-US" w:eastAsia="de-DE"/>
        </w:rPr>
      </w:pPr>
    </w:p>
    <w:p w14:paraId="74E38BB5" w14:textId="6EB5FFB3" w:rsidR="006F2B65" w:rsidRPr="00F965BD" w:rsidRDefault="006F2B65" w:rsidP="006A4EE6">
      <w:pPr>
        <w:autoSpaceDE w:val="0"/>
        <w:autoSpaceDN w:val="0"/>
        <w:adjustRightInd w:val="0"/>
        <w:spacing w:after="120"/>
        <w:jc w:val="center"/>
        <w:rPr>
          <w:rFonts w:ascii="Arial" w:eastAsia="Times New Roman" w:hAnsi="Arial" w:cs="Arial"/>
          <w:b/>
          <w:bCs/>
          <w:color w:val="16407E"/>
          <w:sz w:val="28"/>
          <w:szCs w:val="28"/>
          <w:lang w:val="en-US" w:eastAsia="de-DE"/>
        </w:rPr>
      </w:pPr>
      <w:r w:rsidRPr="00F965BD">
        <w:rPr>
          <w:rFonts w:ascii="Arial" w:eastAsia="Times New Roman" w:hAnsi="Arial" w:cs="Arial"/>
          <w:b/>
          <w:bCs/>
          <w:color w:val="16407E"/>
          <w:sz w:val="28"/>
          <w:szCs w:val="28"/>
          <w:lang w:val="en-US" w:eastAsia="de-DE"/>
        </w:rPr>
        <w:t xml:space="preserve">Guidelines for </w:t>
      </w:r>
      <w:r w:rsidR="006E0258" w:rsidRPr="00F965BD">
        <w:rPr>
          <w:rFonts w:ascii="Arial" w:eastAsia="Times New Roman" w:hAnsi="Arial" w:cs="Arial"/>
          <w:b/>
          <w:bCs/>
          <w:color w:val="16407E"/>
          <w:sz w:val="28"/>
          <w:szCs w:val="28"/>
          <w:lang w:val="en-US" w:eastAsia="de-DE"/>
        </w:rPr>
        <w:t>Doctoral Researchers</w:t>
      </w:r>
      <w:r w:rsidRPr="00F965BD">
        <w:rPr>
          <w:rFonts w:ascii="Arial" w:eastAsia="Times New Roman" w:hAnsi="Arial" w:cs="Arial"/>
          <w:b/>
          <w:bCs/>
          <w:color w:val="16407E"/>
          <w:sz w:val="28"/>
          <w:szCs w:val="28"/>
          <w:lang w:val="en-US" w:eastAsia="de-DE"/>
        </w:rPr>
        <w:t xml:space="preserve"> at the DRFZ</w:t>
      </w:r>
    </w:p>
    <w:p w14:paraId="67C3526D" w14:textId="77777777" w:rsidR="006E0258" w:rsidRPr="00F965BD" w:rsidRDefault="006E0258" w:rsidP="006A4EE6">
      <w:pPr>
        <w:autoSpaceDE w:val="0"/>
        <w:autoSpaceDN w:val="0"/>
        <w:adjustRightInd w:val="0"/>
        <w:spacing w:after="120"/>
        <w:rPr>
          <w:rFonts w:ascii="Arial" w:eastAsia="Times New Roman" w:hAnsi="Arial" w:cs="Arial"/>
          <w:bCs/>
          <w:lang w:val="en-US" w:eastAsia="de-DE"/>
        </w:rPr>
      </w:pPr>
    </w:p>
    <w:p w14:paraId="00130AA5" w14:textId="677892FA" w:rsidR="00FC6BD0" w:rsidRPr="00F965BD" w:rsidRDefault="00FC6BD0" w:rsidP="00E25E27">
      <w:pPr>
        <w:autoSpaceDE w:val="0"/>
        <w:autoSpaceDN w:val="0"/>
        <w:adjustRightInd w:val="0"/>
        <w:spacing w:after="120"/>
        <w:jc w:val="both"/>
        <w:rPr>
          <w:rFonts w:ascii="Arial" w:eastAsia="Times New Roman" w:hAnsi="Arial" w:cs="Arial"/>
          <w:bCs/>
          <w:lang w:val="en-US" w:eastAsia="de-DE"/>
        </w:rPr>
      </w:pPr>
      <w:r w:rsidRPr="00F965BD">
        <w:rPr>
          <w:rFonts w:ascii="Arial" w:eastAsia="Times New Roman" w:hAnsi="Arial" w:cs="Arial"/>
          <w:bCs/>
          <w:lang w:val="en-US" w:eastAsia="de-DE"/>
        </w:rPr>
        <w:t>These regulations apply to all doctoral candidates at the DRFZ, including those with an employment contract and guest researcher contract (</w:t>
      </w:r>
      <w:proofErr w:type="spellStart"/>
      <w:r w:rsidRPr="00F965BD">
        <w:rPr>
          <w:rFonts w:ascii="Arial" w:eastAsia="Times New Roman" w:hAnsi="Arial" w:cs="Arial"/>
          <w:bCs/>
          <w:lang w:val="en-US" w:eastAsia="de-DE"/>
        </w:rPr>
        <w:t>Hospitantenvertrag</w:t>
      </w:r>
      <w:proofErr w:type="spellEnd"/>
      <w:r w:rsidRPr="00F965BD">
        <w:rPr>
          <w:rFonts w:ascii="Arial" w:eastAsia="Times New Roman" w:hAnsi="Arial" w:cs="Arial"/>
          <w:bCs/>
          <w:lang w:val="en-US" w:eastAsia="de-DE"/>
        </w:rPr>
        <w:t>).</w:t>
      </w:r>
      <w:r w:rsidRPr="00F965BD" w:rsidDel="00FC6BD0">
        <w:rPr>
          <w:rFonts w:ascii="Arial" w:hAnsi="Arial" w:cs="Arial"/>
          <w:bCs/>
          <w:lang w:val="en-US"/>
        </w:rPr>
        <w:t xml:space="preserve"> </w:t>
      </w:r>
    </w:p>
    <w:p w14:paraId="552A4EBA" w14:textId="2874517C" w:rsidR="00A41B4E" w:rsidRPr="00F965BD" w:rsidRDefault="00A41B4E" w:rsidP="00E25E27">
      <w:pPr>
        <w:pStyle w:val="StandardWeb"/>
        <w:spacing w:before="240" w:beforeAutospacing="0" w:after="120" w:afterAutospacing="0" w:line="276" w:lineRule="auto"/>
        <w:jc w:val="both"/>
        <w:rPr>
          <w:rFonts w:ascii="Arial" w:hAnsi="Arial" w:cs="Arial"/>
          <w:b/>
          <w:bCs/>
          <w:sz w:val="22"/>
          <w:szCs w:val="22"/>
          <w:lang w:val="en-US"/>
        </w:rPr>
      </w:pPr>
      <w:r w:rsidRPr="00F965BD">
        <w:rPr>
          <w:rFonts w:ascii="Arial" w:hAnsi="Arial" w:cs="Arial"/>
          <w:b/>
          <w:bCs/>
          <w:sz w:val="22"/>
          <w:szCs w:val="22"/>
          <w:lang w:val="en-US"/>
        </w:rPr>
        <w:t>Conclusion of a</w:t>
      </w:r>
      <w:r w:rsidR="00FD4FBE" w:rsidRPr="00F965BD">
        <w:rPr>
          <w:rFonts w:ascii="Arial" w:hAnsi="Arial" w:cs="Arial"/>
          <w:b/>
          <w:bCs/>
          <w:sz w:val="22"/>
          <w:szCs w:val="22"/>
          <w:lang w:val="en-US"/>
        </w:rPr>
        <w:t xml:space="preserve"> supervision agreement</w:t>
      </w:r>
    </w:p>
    <w:p w14:paraId="79482BC7" w14:textId="7C29FB5B" w:rsidR="00FC6BD0" w:rsidRPr="00F965BD" w:rsidRDefault="00FC6BD0" w:rsidP="00E25E27">
      <w:pPr>
        <w:autoSpaceDE w:val="0"/>
        <w:autoSpaceDN w:val="0"/>
        <w:adjustRightInd w:val="0"/>
        <w:spacing w:after="120"/>
        <w:jc w:val="both"/>
        <w:rPr>
          <w:rFonts w:ascii="Arial" w:eastAsia="Times New Roman" w:hAnsi="Arial" w:cs="Arial"/>
          <w:bCs/>
          <w:lang w:val="en-US" w:eastAsia="de-DE"/>
        </w:rPr>
      </w:pPr>
      <w:r w:rsidRPr="00F965BD">
        <w:rPr>
          <w:rFonts w:ascii="Arial" w:eastAsia="Times New Roman" w:hAnsi="Arial" w:cs="Arial"/>
          <w:bCs/>
          <w:lang w:val="en-US" w:eastAsia="de-DE"/>
        </w:rPr>
        <w:t>All doctoral candidates who began their doctorate after January 1, 2023, must sign a supervision agreement within the first three months of their project. This agreement could be the DRFZ supervision agreement or a comparable one from a recognized doctoral program. In the latter case, candidates must provide a copy of the agreement. The agreement will terminate upon completion of the thesis defense and outlines the rights and obligations of both the doctoral candidate and the supervisors.</w:t>
      </w:r>
      <w:r w:rsidRPr="00F965BD" w:rsidDel="00FC6BD0">
        <w:rPr>
          <w:rFonts w:ascii="Arial" w:hAnsi="Arial" w:cs="Arial"/>
          <w:bCs/>
          <w:lang w:val="en-US"/>
        </w:rPr>
        <w:t xml:space="preserve"> </w:t>
      </w:r>
    </w:p>
    <w:p w14:paraId="514E5590" w14:textId="6EFCE3FA" w:rsidR="002F3D3D" w:rsidRPr="00F965BD" w:rsidRDefault="002F3D3D" w:rsidP="00E25E27">
      <w:pPr>
        <w:pStyle w:val="StandardWeb"/>
        <w:spacing w:before="240" w:beforeAutospacing="0" w:after="120" w:afterAutospacing="0" w:line="276" w:lineRule="auto"/>
        <w:jc w:val="both"/>
        <w:rPr>
          <w:rFonts w:ascii="Arial" w:hAnsi="Arial" w:cs="Arial"/>
          <w:b/>
          <w:bCs/>
          <w:sz w:val="22"/>
          <w:szCs w:val="22"/>
          <w:lang w:val="en-US"/>
        </w:rPr>
      </w:pPr>
      <w:r w:rsidRPr="00F965BD">
        <w:rPr>
          <w:rFonts w:ascii="Arial" w:hAnsi="Arial" w:cs="Arial"/>
          <w:b/>
          <w:bCs/>
          <w:sz w:val="22"/>
          <w:szCs w:val="22"/>
          <w:lang w:val="en-US"/>
        </w:rPr>
        <w:t>Enrolment at university</w:t>
      </w:r>
    </w:p>
    <w:p w14:paraId="7D47F16D" w14:textId="138E24C6" w:rsidR="00FC6BD0" w:rsidRPr="00F965BD" w:rsidRDefault="00830D04" w:rsidP="00E25E27">
      <w:pPr>
        <w:pStyle w:val="StandardWeb"/>
        <w:spacing w:before="0" w:beforeAutospacing="0" w:after="120" w:afterAutospacing="0" w:line="276" w:lineRule="auto"/>
        <w:jc w:val="both"/>
        <w:rPr>
          <w:rFonts w:ascii="Arial" w:hAnsi="Arial" w:cs="Arial"/>
          <w:bCs/>
          <w:sz w:val="22"/>
          <w:szCs w:val="22"/>
          <w:lang w:val="en-US"/>
        </w:rPr>
      </w:pPr>
      <w:r w:rsidRPr="00F965BD">
        <w:rPr>
          <w:rFonts w:ascii="Arial" w:hAnsi="Arial" w:cs="Arial"/>
          <w:bCs/>
          <w:sz w:val="22"/>
          <w:szCs w:val="22"/>
          <w:lang w:val="en-US"/>
        </w:rPr>
        <w:t xml:space="preserve">In Germany, only universities can award doctoral degrees. </w:t>
      </w:r>
      <w:r w:rsidR="00FC6BD0" w:rsidRPr="00F965BD">
        <w:rPr>
          <w:rFonts w:ascii="Arial" w:hAnsi="Arial" w:cs="Arial"/>
          <w:bCs/>
          <w:sz w:val="22"/>
          <w:szCs w:val="22"/>
          <w:lang w:val="en-US"/>
        </w:rPr>
        <w:t xml:space="preserve">Candidates must enroll in a university within the first </w:t>
      </w:r>
      <w:r w:rsidR="00A047CC" w:rsidRPr="00F965BD">
        <w:rPr>
          <w:rFonts w:ascii="Arial" w:hAnsi="Arial" w:cs="Arial"/>
          <w:bCs/>
          <w:sz w:val="22"/>
          <w:szCs w:val="22"/>
          <w:lang w:val="en-US"/>
        </w:rPr>
        <w:t xml:space="preserve">six </w:t>
      </w:r>
      <w:r w:rsidR="00FC6BD0" w:rsidRPr="00F965BD">
        <w:rPr>
          <w:rFonts w:ascii="Arial" w:hAnsi="Arial" w:cs="Arial"/>
          <w:bCs/>
          <w:sz w:val="22"/>
          <w:szCs w:val="22"/>
          <w:lang w:val="en-US"/>
        </w:rPr>
        <w:t>months of their project. University graduation criteria are outlined in the doctoral regulations of the respective faculty/university and apply fully.</w:t>
      </w:r>
      <w:r w:rsidR="00FC6BD0" w:rsidRPr="00F965BD" w:rsidDel="00FC6BD0">
        <w:rPr>
          <w:rFonts w:ascii="Arial" w:hAnsi="Arial" w:cs="Arial"/>
          <w:bCs/>
          <w:sz w:val="22"/>
          <w:szCs w:val="22"/>
          <w:lang w:val="en-US"/>
        </w:rPr>
        <w:t xml:space="preserve"> </w:t>
      </w:r>
    </w:p>
    <w:p w14:paraId="28C02932" w14:textId="570F8767" w:rsidR="00186C39" w:rsidRPr="00F965BD" w:rsidRDefault="00CE3403" w:rsidP="00E25E27">
      <w:pPr>
        <w:pStyle w:val="StandardWeb"/>
        <w:spacing w:before="240" w:beforeAutospacing="0" w:after="120" w:afterAutospacing="0" w:line="276" w:lineRule="auto"/>
        <w:jc w:val="both"/>
        <w:rPr>
          <w:rFonts w:ascii="Arial" w:hAnsi="Arial" w:cs="Arial"/>
          <w:b/>
          <w:bCs/>
          <w:sz w:val="22"/>
          <w:szCs w:val="22"/>
          <w:lang w:val="en-US"/>
        </w:rPr>
      </w:pPr>
      <w:r w:rsidRPr="00F965BD">
        <w:rPr>
          <w:rFonts w:ascii="Arial" w:hAnsi="Arial" w:cs="Arial"/>
          <w:b/>
          <w:bCs/>
          <w:sz w:val="22"/>
          <w:szCs w:val="22"/>
          <w:lang w:val="en-US"/>
        </w:rPr>
        <w:t>Thesis Advisory Committee</w:t>
      </w:r>
    </w:p>
    <w:p w14:paraId="4D9215CB" w14:textId="1D689640" w:rsidR="00FC6BD0" w:rsidRPr="00F965BD" w:rsidRDefault="00FC6BD0" w:rsidP="00E25E27">
      <w:pPr>
        <w:pStyle w:val="StandardWeb"/>
        <w:spacing w:before="0" w:beforeAutospacing="0" w:after="120" w:afterAutospacing="0" w:line="276" w:lineRule="auto"/>
        <w:jc w:val="both"/>
        <w:rPr>
          <w:rFonts w:ascii="Arial" w:hAnsi="Arial" w:cs="Arial"/>
          <w:bCs/>
          <w:sz w:val="22"/>
          <w:szCs w:val="22"/>
          <w:lang w:val="en-US"/>
        </w:rPr>
      </w:pPr>
      <w:r w:rsidRPr="00F965BD">
        <w:rPr>
          <w:rFonts w:ascii="Arial" w:hAnsi="Arial" w:cs="Arial"/>
          <w:bCs/>
          <w:sz w:val="22"/>
          <w:szCs w:val="22"/>
          <w:lang w:val="en-US"/>
        </w:rPr>
        <w:t>To ensure optimal supervision, a Thesis Advisory Committee is established in addition to the primary supervisor. The TAC, composed of at least two other postgraduate scientists from DRFZ or associated</w:t>
      </w:r>
      <w:r w:rsidR="00FF48A6" w:rsidRPr="00F965BD">
        <w:rPr>
          <w:rFonts w:ascii="Arial" w:hAnsi="Arial" w:cs="Arial"/>
          <w:bCs/>
          <w:sz w:val="22"/>
          <w:szCs w:val="22"/>
          <w:lang w:val="en-US"/>
        </w:rPr>
        <w:t>,</w:t>
      </w:r>
      <w:r w:rsidRPr="00F965BD">
        <w:rPr>
          <w:rFonts w:ascii="Arial" w:hAnsi="Arial" w:cs="Arial"/>
          <w:bCs/>
          <w:sz w:val="22"/>
          <w:szCs w:val="22"/>
          <w:lang w:val="en-US"/>
        </w:rPr>
        <w:t xml:space="preserve"> </w:t>
      </w:r>
      <w:r w:rsidR="00FF48A6" w:rsidRPr="00F965BD">
        <w:rPr>
          <w:rFonts w:ascii="Arial" w:hAnsi="Arial" w:cs="Arial"/>
          <w:bCs/>
          <w:sz w:val="22"/>
          <w:szCs w:val="22"/>
          <w:lang w:val="en-US"/>
        </w:rPr>
        <w:t xml:space="preserve">external </w:t>
      </w:r>
      <w:r w:rsidRPr="00F965BD">
        <w:rPr>
          <w:rFonts w:ascii="Arial" w:hAnsi="Arial" w:cs="Arial"/>
          <w:bCs/>
          <w:sz w:val="22"/>
          <w:szCs w:val="22"/>
          <w:lang w:val="en-US"/>
        </w:rPr>
        <w:t>groups, supports and advises the doctoral candidate throughout their project. At least one TAC member should be from a different research group than the primary supervisor to maintain an independent approach to the research. If a TAC member steps down, a qualified replacement must be jointly appointed. It is required that at least one supervisor be a female scientist.</w:t>
      </w:r>
      <w:r w:rsidRPr="00F965BD" w:rsidDel="00FC6BD0">
        <w:rPr>
          <w:rFonts w:ascii="Arial" w:hAnsi="Arial" w:cs="Arial"/>
          <w:bCs/>
          <w:sz w:val="22"/>
          <w:szCs w:val="22"/>
          <w:lang w:val="en-US"/>
        </w:rPr>
        <w:t xml:space="preserve"> </w:t>
      </w:r>
    </w:p>
    <w:p w14:paraId="7EDD9AB5" w14:textId="73BEF7AF" w:rsidR="00FD4FBE" w:rsidRPr="00F965BD" w:rsidRDefault="000B156A" w:rsidP="00E25E27">
      <w:pPr>
        <w:pStyle w:val="StandardWeb"/>
        <w:spacing w:before="240" w:beforeAutospacing="0" w:after="120" w:afterAutospacing="0" w:line="276" w:lineRule="auto"/>
        <w:jc w:val="both"/>
        <w:rPr>
          <w:rFonts w:ascii="Arial" w:hAnsi="Arial" w:cs="Arial"/>
          <w:b/>
          <w:bCs/>
          <w:sz w:val="22"/>
          <w:szCs w:val="22"/>
          <w:lang w:val="en-US"/>
        </w:rPr>
      </w:pPr>
      <w:r w:rsidRPr="00F965BD">
        <w:rPr>
          <w:rFonts w:ascii="Arial" w:hAnsi="Arial" w:cs="Arial"/>
          <w:b/>
          <w:bCs/>
          <w:sz w:val="22"/>
          <w:szCs w:val="22"/>
          <w:lang w:val="en-US"/>
        </w:rPr>
        <w:t xml:space="preserve">Doctoral student network </w:t>
      </w:r>
    </w:p>
    <w:p w14:paraId="1E999FEE" w14:textId="10D70AE8" w:rsidR="00FC6BD0" w:rsidRPr="00F965BD" w:rsidRDefault="007D6B9A" w:rsidP="00E25E27">
      <w:pPr>
        <w:pStyle w:val="StandardWeb"/>
        <w:spacing w:before="0" w:beforeAutospacing="0" w:after="120" w:afterAutospacing="0" w:line="276" w:lineRule="auto"/>
        <w:jc w:val="both"/>
        <w:rPr>
          <w:rFonts w:ascii="Arial" w:hAnsi="Arial" w:cs="Arial"/>
          <w:bCs/>
          <w:sz w:val="22"/>
          <w:szCs w:val="22"/>
          <w:lang w:val="en-US"/>
        </w:rPr>
      </w:pPr>
      <w:r w:rsidRPr="00F965BD">
        <w:rPr>
          <w:rFonts w:ascii="Arial" w:hAnsi="Arial" w:cs="Arial"/>
          <w:bCs/>
          <w:sz w:val="22"/>
          <w:szCs w:val="22"/>
          <w:lang w:val="en-US"/>
        </w:rPr>
        <w:t xml:space="preserve">The doctoral students at the DRFZ are </w:t>
      </w:r>
      <w:r w:rsidR="003D7D95" w:rsidRPr="00F965BD">
        <w:rPr>
          <w:rFonts w:ascii="Arial" w:hAnsi="Arial" w:cs="Arial"/>
          <w:bCs/>
          <w:sz w:val="22"/>
          <w:szCs w:val="22"/>
          <w:lang w:val="en-US"/>
        </w:rPr>
        <w:t>organized</w:t>
      </w:r>
      <w:r w:rsidRPr="00F965BD">
        <w:rPr>
          <w:rFonts w:ascii="Arial" w:hAnsi="Arial" w:cs="Arial"/>
          <w:bCs/>
          <w:sz w:val="22"/>
          <w:szCs w:val="22"/>
          <w:lang w:val="en-US"/>
        </w:rPr>
        <w:t xml:space="preserve"> in the doctoral student network. </w:t>
      </w:r>
      <w:r w:rsidR="00FC6BD0" w:rsidRPr="00F965BD">
        <w:rPr>
          <w:rFonts w:ascii="Arial" w:hAnsi="Arial" w:cs="Arial"/>
          <w:bCs/>
          <w:sz w:val="22"/>
          <w:szCs w:val="22"/>
          <w:lang w:val="en-US"/>
        </w:rPr>
        <w:t>Elected representatives facilitate regular meetings for informal exchanges among candidates and act as liaisons to the DRFZ directors. Contact</w:t>
      </w:r>
      <w:r w:rsidR="003D7A4F" w:rsidRPr="00F965BD">
        <w:rPr>
          <w:rFonts w:ascii="Arial" w:hAnsi="Arial" w:cs="Arial"/>
          <w:bCs/>
          <w:sz w:val="22"/>
          <w:szCs w:val="22"/>
          <w:lang w:val="en-US"/>
        </w:rPr>
        <w:t xml:space="preserve">: </w:t>
      </w:r>
      <w:r w:rsidR="00FC6BD0" w:rsidRPr="00F965BD">
        <w:rPr>
          <w:rFonts w:ascii="Arial" w:hAnsi="Arial" w:cs="Arial"/>
          <w:bCs/>
          <w:sz w:val="22"/>
          <w:szCs w:val="22"/>
          <w:lang w:val="en-US"/>
        </w:rPr>
        <w:t>phd-reps@drfz.de</w:t>
      </w:r>
      <w:r w:rsidR="00FC6BD0" w:rsidRPr="00F965BD" w:rsidDel="00FC6BD0">
        <w:rPr>
          <w:rFonts w:ascii="Arial" w:hAnsi="Arial" w:cs="Arial"/>
          <w:bCs/>
          <w:sz w:val="22"/>
          <w:szCs w:val="22"/>
          <w:lang w:val="en-US"/>
        </w:rPr>
        <w:t xml:space="preserve"> </w:t>
      </w:r>
    </w:p>
    <w:p w14:paraId="587BBAEF" w14:textId="248D139D" w:rsidR="00BC0CE3" w:rsidRPr="00F965BD" w:rsidRDefault="00FC6BD0" w:rsidP="00E25E27">
      <w:pPr>
        <w:pStyle w:val="StandardWeb"/>
        <w:spacing w:before="240" w:beforeAutospacing="0" w:after="120" w:afterAutospacing="0" w:line="276" w:lineRule="auto"/>
        <w:jc w:val="both"/>
        <w:rPr>
          <w:rFonts w:ascii="Arial" w:hAnsi="Arial" w:cs="Arial"/>
          <w:b/>
          <w:bCs/>
          <w:sz w:val="22"/>
          <w:szCs w:val="22"/>
          <w:lang w:val="en-US"/>
        </w:rPr>
      </w:pPr>
      <w:r w:rsidRPr="00F965BD">
        <w:rPr>
          <w:rFonts w:ascii="Arial" w:hAnsi="Arial" w:cs="Arial"/>
          <w:b/>
          <w:bCs/>
          <w:sz w:val="22"/>
          <w:szCs w:val="22"/>
          <w:lang w:val="en-US"/>
        </w:rPr>
        <w:t xml:space="preserve">Record keeping </w:t>
      </w:r>
      <w:r w:rsidR="00BC0CE3" w:rsidRPr="00F965BD">
        <w:rPr>
          <w:rFonts w:ascii="Arial" w:hAnsi="Arial" w:cs="Arial"/>
          <w:b/>
          <w:bCs/>
          <w:sz w:val="22"/>
          <w:szCs w:val="22"/>
          <w:lang w:val="en-US"/>
        </w:rPr>
        <w:t>and monitoring</w:t>
      </w:r>
    </w:p>
    <w:p w14:paraId="14A953C3" w14:textId="32CFEEE0" w:rsidR="00FC6BD0" w:rsidRPr="00F965BD" w:rsidRDefault="00A27BB3" w:rsidP="00E25E27">
      <w:pPr>
        <w:pStyle w:val="StandardWeb"/>
        <w:spacing w:before="0" w:beforeAutospacing="0" w:after="120" w:afterAutospacing="0" w:line="276" w:lineRule="auto"/>
        <w:jc w:val="both"/>
        <w:rPr>
          <w:rFonts w:ascii="Arial" w:hAnsi="Arial" w:cs="Arial"/>
          <w:bCs/>
          <w:sz w:val="22"/>
          <w:szCs w:val="22"/>
          <w:lang w:val="en-US"/>
        </w:rPr>
      </w:pPr>
      <w:r w:rsidRPr="00F965BD">
        <w:rPr>
          <w:rFonts w:ascii="Arial" w:hAnsi="Arial" w:cs="Arial"/>
          <w:bCs/>
          <w:sz w:val="22"/>
          <w:szCs w:val="22"/>
          <w:lang w:val="en-US"/>
        </w:rPr>
        <w:t xml:space="preserve">The </w:t>
      </w:r>
      <w:r w:rsidR="00557321" w:rsidRPr="00F965BD">
        <w:rPr>
          <w:rFonts w:ascii="Arial" w:hAnsi="Arial" w:cs="Arial"/>
          <w:bCs/>
          <w:sz w:val="22"/>
          <w:szCs w:val="22"/>
          <w:lang w:val="en-US"/>
        </w:rPr>
        <w:t>s</w:t>
      </w:r>
      <w:r w:rsidRPr="00F965BD">
        <w:rPr>
          <w:rFonts w:ascii="Arial" w:hAnsi="Arial" w:cs="Arial"/>
          <w:bCs/>
          <w:sz w:val="22"/>
          <w:szCs w:val="22"/>
          <w:lang w:val="en-US"/>
        </w:rPr>
        <w:t xml:space="preserve">upervision </w:t>
      </w:r>
      <w:r w:rsidR="00557321" w:rsidRPr="00F965BD">
        <w:rPr>
          <w:rFonts w:ascii="Arial" w:hAnsi="Arial" w:cs="Arial"/>
          <w:bCs/>
          <w:sz w:val="22"/>
          <w:szCs w:val="22"/>
          <w:lang w:val="en-US"/>
        </w:rPr>
        <w:t>a</w:t>
      </w:r>
      <w:r w:rsidRPr="00F965BD">
        <w:rPr>
          <w:rFonts w:ascii="Arial" w:hAnsi="Arial" w:cs="Arial"/>
          <w:bCs/>
          <w:sz w:val="22"/>
          <w:szCs w:val="22"/>
          <w:lang w:val="en-US"/>
        </w:rPr>
        <w:t>greement</w:t>
      </w:r>
      <w:r w:rsidR="00FC6BD0" w:rsidRPr="00F965BD">
        <w:rPr>
          <w:rFonts w:ascii="Arial" w:hAnsi="Arial" w:cs="Arial"/>
          <w:bCs/>
          <w:sz w:val="22"/>
          <w:szCs w:val="22"/>
          <w:lang w:val="en-US"/>
        </w:rPr>
        <w:t>,</w:t>
      </w:r>
      <w:r w:rsidRPr="00F965BD">
        <w:rPr>
          <w:rFonts w:ascii="Arial" w:hAnsi="Arial" w:cs="Arial"/>
          <w:bCs/>
          <w:sz w:val="22"/>
          <w:szCs w:val="22"/>
          <w:lang w:val="en-US"/>
        </w:rPr>
        <w:t xml:space="preserve"> </w:t>
      </w:r>
      <w:r w:rsidR="00BC0CE3" w:rsidRPr="00F965BD">
        <w:rPr>
          <w:rFonts w:ascii="Arial" w:hAnsi="Arial" w:cs="Arial"/>
          <w:bCs/>
          <w:sz w:val="22"/>
          <w:szCs w:val="22"/>
          <w:lang w:val="en-US"/>
        </w:rPr>
        <w:t>with all original signatures</w:t>
      </w:r>
      <w:r w:rsidR="00FC6BD0" w:rsidRPr="00F965BD">
        <w:rPr>
          <w:rFonts w:ascii="Arial" w:hAnsi="Arial" w:cs="Arial"/>
          <w:bCs/>
          <w:sz w:val="22"/>
          <w:szCs w:val="22"/>
          <w:lang w:val="en-US"/>
        </w:rPr>
        <w:t>,</w:t>
      </w:r>
      <w:r w:rsidR="00BC0CE3" w:rsidRPr="00F965BD">
        <w:rPr>
          <w:rFonts w:ascii="Arial" w:hAnsi="Arial" w:cs="Arial"/>
          <w:bCs/>
          <w:sz w:val="22"/>
          <w:szCs w:val="22"/>
          <w:lang w:val="en-US"/>
        </w:rPr>
        <w:t xml:space="preserve"> </w:t>
      </w:r>
      <w:r w:rsidRPr="00F965BD">
        <w:rPr>
          <w:rFonts w:ascii="Arial" w:hAnsi="Arial" w:cs="Arial"/>
          <w:bCs/>
          <w:sz w:val="22"/>
          <w:szCs w:val="22"/>
          <w:lang w:val="en-US"/>
        </w:rPr>
        <w:t xml:space="preserve">is </w:t>
      </w:r>
      <w:r w:rsidR="00FC6BD0" w:rsidRPr="00F965BD">
        <w:rPr>
          <w:rFonts w:ascii="Arial" w:hAnsi="Arial" w:cs="Arial"/>
          <w:bCs/>
          <w:sz w:val="22"/>
          <w:szCs w:val="22"/>
          <w:lang w:val="en-US"/>
        </w:rPr>
        <w:t xml:space="preserve">stored </w:t>
      </w:r>
      <w:r w:rsidRPr="00F965BD">
        <w:rPr>
          <w:rFonts w:ascii="Arial" w:hAnsi="Arial" w:cs="Arial"/>
          <w:bCs/>
          <w:sz w:val="22"/>
          <w:szCs w:val="22"/>
          <w:lang w:val="en-US"/>
        </w:rPr>
        <w:t xml:space="preserve">in the personnel </w:t>
      </w:r>
      <w:r w:rsidR="00BC0CE3" w:rsidRPr="00F965BD">
        <w:rPr>
          <w:rFonts w:ascii="Arial" w:hAnsi="Arial" w:cs="Arial"/>
          <w:bCs/>
          <w:sz w:val="22"/>
          <w:szCs w:val="22"/>
          <w:lang w:val="en-US"/>
        </w:rPr>
        <w:t>records</w:t>
      </w:r>
      <w:r w:rsidRPr="00F965BD">
        <w:rPr>
          <w:rFonts w:ascii="Arial" w:hAnsi="Arial" w:cs="Arial"/>
          <w:bCs/>
          <w:sz w:val="22"/>
          <w:szCs w:val="22"/>
          <w:lang w:val="en-US"/>
        </w:rPr>
        <w:t xml:space="preserve"> at the DRFZ</w:t>
      </w:r>
      <w:r w:rsidR="00BC0CE3" w:rsidRPr="00F965BD">
        <w:rPr>
          <w:rFonts w:ascii="Arial" w:hAnsi="Arial" w:cs="Arial"/>
          <w:lang w:val="en-US"/>
        </w:rPr>
        <w:t xml:space="preserve">, </w:t>
      </w:r>
      <w:r w:rsidR="00BF767D" w:rsidRPr="00F965BD">
        <w:rPr>
          <w:rFonts w:ascii="Arial" w:hAnsi="Arial" w:cs="Arial"/>
          <w:bCs/>
          <w:sz w:val="22"/>
          <w:szCs w:val="22"/>
          <w:lang w:val="en-US"/>
        </w:rPr>
        <w:t xml:space="preserve">in </w:t>
      </w:r>
      <w:r w:rsidR="00FC6BD0" w:rsidRPr="00F965BD">
        <w:rPr>
          <w:rFonts w:ascii="Arial" w:hAnsi="Arial" w:cs="Arial"/>
          <w:bCs/>
          <w:sz w:val="22"/>
          <w:szCs w:val="22"/>
          <w:lang w:val="en-US"/>
        </w:rPr>
        <w:t xml:space="preserve">accordance </w:t>
      </w:r>
      <w:r w:rsidR="00BF767D" w:rsidRPr="00F965BD">
        <w:rPr>
          <w:rFonts w:ascii="Arial" w:hAnsi="Arial" w:cs="Arial"/>
          <w:bCs/>
          <w:sz w:val="22"/>
          <w:szCs w:val="22"/>
          <w:lang w:val="en-US"/>
        </w:rPr>
        <w:t>with data pro</w:t>
      </w:r>
      <w:r w:rsidR="00BC0CE3" w:rsidRPr="00F965BD">
        <w:rPr>
          <w:rFonts w:ascii="Arial" w:hAnsi="Arial" w:cs="Arial"/>
          <w:bCs/>
          <w:sz w:val="22"/>
          <w:szCs w:val="22"/>
          <w:lang w:val="en-US"/>
        </w:rPr>
        <w:t>tection regulations</w:t>
      </w:r>
      <w:r w:rsidRPr="00F965BD">
        <w:rPr>
          <w:rFonts w:ascii="Arial" w:hAnsi="Arial" w:cs="Arial"/>
          <w:bCs/>
          <w:sz w:val="22"/>
          <w:szCs w:val="22"/>
          <w:lang w:val="en-US"/>
        </w:rPr>
        <w:t>.</w:t>
      </w:r>
      <w:r w:rsidR="00BF767D" w:rsidRPr="00F965BD">
        <w:rPr>
          <w:rFonts w:ascii="Arial" w:hAnsi="Arial" w:cs="Arial"/>
          <w:bCs/>
          <w:sz w:val="22"/>
          <w:szCs w:val="22"/>
          <w:lang w:val="en-US"/>
        </w:rPr>
        <w:t xml:space="preserve"> </w:t>
      </w:r>
      <w:r w:rsidR="00FC6BD0" w:rsidRPr="00F965BD">
        <w:rPr>
          <w:rFonts w:ascii="Arial" w:hAnsi="Arial" w:cs="Arial"/>
          <w:bCs/>
          <w:sz w:val="22"/>
          <w:szCs w:val="22"/>
          <w:lang w:val="en-US"/>
        </w:rPr>
        <w:t>Doctoral candidates, with support from their primary supervisor, are responsible for the timely execution of the supervision agreement and for organizing and documenting annual meetings with their supervisor and TAC. Copies of the supervision agreement and meeting records should be sent to Dr. Katrin Moser (</w:t>
      </w:r>
      <w:hyperlink r:id="rId11" w:history="1">
        <w:r w:rsidR="000A3705" w:rsidRPr="00F965BD">
          <w:rPr>
            <w:rStyle w:val="Hyperlink"/>
            <w:rFonts w:ascii="Arial" w:hAnsi="Arial" w:cs="Arial"/>
            <w:bCs/>
            <w:sz w:val="22"/>
            <w:szCs w:val="22"/>
            <w:lang w:val="en-US"/>
          </w:rPr>
          <w:t>moser@drfz.de</w:t>
        </w:r>
      </w:hyperlink>
      <w:r w:rsidR="00FC6BD0" w:rsidRPr="00F965BD">
        <w:rPr>
          <w:rFonts w:ascii="Arial" w:hAnsi="Arial" w:cs="Arial"/>
          <w:bCs/>
          <w:sz w:val="22"/>
          <w:szCs w:val="22"/>
          <w:lang w:val="en-US"/>
        </w:rPr>
        <w:t>).</w:t>
      </w:r>
    </w:p>
    <w:p w14:paraId="0A25AF82" w14:textId="77777777" w:rsidR="00F965BD" w:rsidRDefault="00F965BD" w:rsidP="00E25E27">
      <w:pPr>
        <w:autoSpaceDE w:val="0"/>
        <w:autoSpaceDN w:val="0"/>
        <w:adjustRightInd w:val="0"/>
        <w:spacing w:after="120"/>
        <w:jc w:val="both"/>
        <w:rPr>
          <w:rFonts w:ascii="Arial" w:eastAsia="Times New Roman" w:hAnsi="Arial" w:cs="Arial"/>
          <w:b/>
          <w:bCs/>
          <w:color w:val="16407E"/>
          <w:sz w:val="28"/>
          <w:szCs w:val="28"/>
          <w:lang w:val="en-US" w:eastAsia="de-DE"/>
        </w:rPr>
      </w:pPr>
    </w:p>
    <w:p w14:paraId="170E6CB9" w14:textId="77777777" w:rsidR="00F965BD" w:rsidRDefault="00F965BD" w:rsidP="00E25E27">
      <w:pPr>
        <w:autoSpaceDE w:val="0"/>
        <w:autoSpaceDN w:val="0"/>
        <w:adjustRightInd w:val="0"/>
        <w:spacing w:after="120"/>
        <w:jc w:val="both"/>
        <w:rPr>
          <w:rFonts w:ascii="Arial" w:eastAsia="Times New Roman" w:hAnsi="Arial" w:cs="Arial"/>
          <w:b/>
          <w:bCs/>
          <w:color w:val="16407E"/>
          <w:sz w:val="28"/>
          <w:szCs w:val="28"/>
          <w:lang w:val="en-US" w:eastAsia="de-DE"/>
        </w:rPr>
      </w:pPr>
    </w:p>
    <w:p w14:paraId="4C185CD1" w14:textId="77777777" w:rsidR="00F965BD" w:rsidRDefault="00F965BD" w:rsidP="00E25E27">
      <w:pPr>
        <w:autoSpaceDE w:val="0"/>
        <w:autoSpaceDN w:val="0"/>
        <w:adjustRightInd w:val="0"/>
        <w:spacing w:after="120"/>
        <w:jc w:val="both"/>
        <w:rPr>
          <w:rFonts w:ascii="Arial" w:eastAsia="Times New Roman" w:hAnsi="Arial" w:cs="Arial"/>
          <w:b/>
          <w:bCs/>
          <w:color w:val="16407E"/>
          <w:sz w:val="28"/>
          <w:szCs w:val="28"/>
          <w:lang w:val="en-US" w:eastAsia="de-DE"/>
        </w:rPr>
      </w:pPr>
    </w:p>
    <w:p w14:paraId="7E875236" w14:textId="1F6DA324" w:rsidR="00F4049F" w:rsidRPr="00F965BD" w:rsidRDefault="00F4049F" w:rsidP="00E25E27">
      <w:pPr>
        <w:autoSpaceDE w:val="0"/>
        <w:autoSpaceDN w:val="0"/>
        <w:adjustRightInd w:val="0"/>
        <w:spacing w:after="120"/>
        <w:jc w:val="both"/>
        <w:rPr>
          <w:rFonts w:ascii="Arial" w:eastAsia="Times New Roman" w:hAnsi="Arial" w:cs="Arial"/>
          <w:b/>
          <w:bCs/>
          <w:color w:val="16407E"/>
          <w:sz w:val="28"/>
          <w:szCs w:val="28"/>
          <w:lang w:val="en-US" w:eastAsia="de-DE"/>
        </w:rPr>
      </w:pPr>
      <w:r w:rsidRPr="00F965BD">
        <w:rPr>
          <w:rFonts w:ascii="Arial" w:eastAsia="Times New Roman" w:hAnsi="Arial" w:cs="Arial"/>
          <w:b/>
          <w:bCs/>
          <w:color w:val="16407E"/>
          <w:sz w:val="28"/>
          <w:szCs w:val="28"/>
          <w:lang w:val="en-US" w:eastAsia="de-DE"/>
        </w:rPr>
        <w:lastRenderedPageBreak/>
        <w:t>Supervision Agreement</w:t>
      </w:r>
    </w:p>
    <w:p w14:paraId="52E0BFC2" w14:textId="6B701699" w:rsidR="00FC6BD0" w:rsidRPr="00F965BD" w:rsidRDefault="00FC6BD0" w:rsidP="00E25E27">
      <w:pPr>
        <w:autoSpaceDE w:val="0"/>
        <w:autoSpaceDN w:val="0"/>
        <w:adjustRightInd w:val="0"/>
        <w:spacing w:after="120"/>
        <w:jc w:val="both"/>
        <w:rPr>
          <w:rFonts w:ascii="Arial" w:eastAsia="Times New Roman" w:hAnsi="Arial" w:cs="Arial"/>
          <w:bCs/>
          <w:lang w:val="en-US" w:eastAsia="de-DE"/>
        </w:rPr>
      </w:pPr>
      <w:r w:rsidRPr="00F965BD">
        <w:rPr>
          <w:rFonts w:ascii="Arial" w:eastAsia="Times New Roman" w:hAnsi="Arial" w:cs="Arial"/>
          <w:bCs/>
          <w:lang w:val="en-US" w:eastAsia="de-DE"/>
        </w:rPr>
        <w:t xml:space="preserve">This Supervision Agreement governs the preparation of a dissertation at the DRFZ. It aims to ensure the high quality of the academic qualification and provide optimal supervision and guidance for the Doctoral Researcher. The </w:t>
      </w:r>
      <w:r w:rsidR="00B50691" w:rsidRPr="00F965BD">
        <w:rPr>
          <w:rFonts w:ascii="Arial" w:eastAsia="Times New Roman" w:hAnsi="Arial" w:cs="Arial"/>
          <w:bCs/>
          <w:lang w:val="en-US" w:eastAsia="de-DE"/>
        </w:rPr>
        <w:t xml:space="preserve">Primary </w:t>
      </w:r>
      <w:r w:rsidRPr="00F965BD">
        <w:rPr>
          <w:rFonts w:ascii="Arial" w:eastAsia="Times New Roman" w:hAnsi="Arial" w:cs="Arial"/>
          <w:bCs/>
          <w:lang w:val="en-US" w:eastAsia="de-DE"/>
        </w:rPr>
        <w:t>Supervisor, Thesis Advisory Committee (TAC), and the Doctoral Researcher will regularly exchange information about the dissertation project's topics and progress, as outlined in this document. They will also discuss strategic career options for the Doctoral Researcher. Furthermore, this Agreement clearly defines the rights and responsibilities of all parties involved.</w:t>
      </w:r>
    </w:p>
    <w:p w14:paraId="34DA211F" w14:textId="77777777" w:rsidR="00FC6BD0" w:rsidRPr="00F965BD" w:rsidRDefault="00FC6BD0" w:rsidP="00E25E27">
      <w:pPr>
        <w:autoSpaceDE w:val="0"/>
        <w:autoSpaceDN w:val="0"/>
        <w:adjustRightInd w:val="0"/>
        <w:spacing w:after="120"/>
        <w:jc w:val="both"/>
        <w:rPr>
          <w:rFonts w:ascii="Arial" w:hAnsi="Arial" w:cs="Arial"/>
          <w:bCs/>
          <w:lang w:val="en-US"/>
        </w:rPr>
      </w:pPr>
    </w:p>
    <w:p w14:paraId="7594B6A1" w14:textId="5C650CD4" w:rsidR="00E43419" w:rsidRPr="00F965BD" w:rsidRDefault="00813B93" w:rsidP="00E25E27">
      <w:pPr>
        <w:pStyle w:val="StandardWeb"/>
        <w:spacing w:before="0" w:beforeAutospacing="0" w:after="120" w:afterAutospacing="0" w:line="276" w:lineRule="auto"/>
        <w:jc w:val="both"/>
        <w:rPr>
          <w:rFonts w:ascii="Arial" w:hAnsi="Arial" w:cs="Arial"/>
          <w:bCs/>
          <w:i/>
          <w:sz w:val="22"/>
          <w:szCs w:val="22"/>
          <w:lang w:val="en-US"/>
        </w:rPr>
      </w:pPr>
      <w:r w:rsidRPr="00F965BD">
        <w:rPr>
          <w:rFonts w:ascii="Arial" w:hAnsi="Arial" w:cs="Arial"/>
          <w:b/>
          <w:bCs/>
          <w:i/>
          <w:color w:val="16407E"/>
          <w:sz w:val="22"/>
          <w:szCs w:val="22"/>
          <w:lang w:val="en-US"/>
        </w:rPr>
        <w:t>Good Scientific Practice</w:t>
      </w:r>
    </w:p>
    <w:p w14:paraId="5F993F94" w14:textId="4FA2C6D7" w:rsidR="00E43419" w:rsidRPr="00F965BD" w:rsidRDefault="00FC6BD0" w:rsidP="00E25E27">
      <w:pPr>
        <w:pStyle w:val="StandardWeb"/>
        <w:spacing w:before="0" w:beforeAutospacing="0" w:after="120" w:afterAutospacing="0" w:line="276" w:lineRule="auto"/>
        <w:jc w:val="both"/>
        <w:rPr>
          <w:rFonts w:ascii="Arial" w:hAnsi="Arial" w:cs="Arial"/>
          <w:sz w:val="22"/>
          <w:szCs w:val="22"/>
          <w:lang w:val="en-US"/>
        </w:rPr>
      </w:pPr>
      <w:r w:rsidRPr="00F965BD">
        <w:rPr>
          <w:rFonts w:ascii="Arial" w:hAnsi="Arial" w:cs="Arial"/>
          <w:bCs/>
          <w:sz w:val="22"/>
          <w:szCs w:val="22"/>
          <w:lang w:val="en-US"/>
        </w:rPr>
        <w:t xml:space="preserve">The </w:t>
      </w:r>
      <w:r w:rsidR="00B50691" w:rsidRPr="00F965BD">
        <w:rPr>
          <w:rFonts w:ascii="Arial" w:hAnsi="Arial" w:cs="Arial"/>
          <w:bCs/>
          <w:sz w:val="22"/>
          <w:szCs w:val="22"/>
          <w:lang w:val="en-US"/>
        </w:rPr>
        <w:t xml:space="preserve">Primary </w:t>
      </w:r>
      <w:r w:rsidRPr="00F965BD">
        <w:rPr>
          <w:rFonts w:ascii="Arial" w:hAnsi="Arial" w:cs="Arial"/>
          <w:bCs/>
          <w:sz w:val="22"/>
          <w:szCs w:val="22"/>
          <w:lang w:val="en-US"/>
        </w:rPr>
        <w:t xml:space="preserve">Supervisor, Thesis Advisory Committee (TAC), and Doctoral Researcher agree to adhere to the DRFZ's rules of Good Scientific Practice. The Doctoral Researcher is encouraged to consult with supervisors or trusted individuals whenever in doubt. The </w:t>
      </w:r>
      <w:r w:rsidR="00B50691" w:rsidRPr="00F965BD">
        <w:rPr>
          <w:rFonts w:ascii="Arial" w:hAnsi="Arial" w:cs="Arial"/>
          <w:bCs/>
          <w:sz w:val="22"/>
          <w:szCs w:val="22"/>
          <w:lang w:val="en-US"/>
        </w:rPr>
        <w:t xml:space="preserve">Primary </w:t>
      </w:r>
      <w:r w:rsidRPr="00F965BD">
        <w:rPr>
          <w:rFonts w:ascii="Arial" w:hAnsi="Arial" w:cs="Arial"/>
          <w:bCs/>
          <w:sz w:val="22"/>
          <w:szCs w:val="22"/>
          <w:lang w:val="en-US"/>
        </w:rPr>
        <w:t>Supervisor and the TAC are specifically obligated to respect the copyright provisions related to the texts and findings of the Doctoral Researcher and to provide appropriate acknowledgments.</w:t>
      </w:r>
    </w:p>
    <w:p w14:paraId="1529001D" w14:textId="0CA297EB" w:rsidR="00F4049F" w:rsidRPr="00F965BD" w:rsidRDefault="006A4EE6" w:rsidP="00E25E27">
      <w:pPr>
        <w:pStyle w:val="StandardWeb"/>
        <w:spacing w:before="0" w:beforeAutospacing="0" w:after="120" w:afterAutospacing="0" w:line="276" w:lineRule="auto"/>
        <w:jc w:val="both"/>
        <w:rPr>
          <w:rFonts w:ascii="Arial" w:hAnsi="Arial" w:cs="Arial"/>
          <w:iCs/>
          <w:sz w:val="22"/>
          <w:szCs w:val="22"/>
          <w:lang w:val="en-US"/>
        </w:rPr>
      </w:pPr>
      <w:r w:rsidRPr="00F965BD">
        <w:rPr>
          <w:rFonts w:ascii="Arial" w:hAnsi="Arial" w:cs="Arial"/>
          <w:iCs/>
          <w:sz w:val="22"/>
          <w:szCs w:val="22"/>
          <w:lang w:val="en-US"/>
        </w:rPr>
        <w:t>This Supervision Agreement is concluded between</w:t>
      </w:r>
    </w:p>
    <w:p w14:paraId="1C986585" w14:textId="77777777" w:rsidR="006A4EE6" w:rsidRPr="00F965BD" w:rsidRDefault="006A4EE6" w:rsidP="00E25E27">
      <w:pPr>
        <w:pStyle w:val="StandardWeb"/>
        <w:spacing w:before="0" w:beforeAutospacing="0" w:after="120" w:afterAutospacing="0" w:line="276" w:lineRule="auto"/>
        <w:jc w:val="both"/>
        <w:rPr>
          <w:rFonts w:ascii="Arial" w:hAnsi="Arial" w:cs="Arial"/>
          <w:color w:val="000000"/>
          <w:sz w:val="22"/>
          <w:szCs w:val="22"/>
          <w:lang w:val="en-US"/>
        </w:rPr>
      </w:pPr>
    </w:p>
    <w:p w14:paraId="59BEE631" w14:textId="0D91C3AC" w:rsidR="00F4049F" w:rsidRPr="00F965BD" w:rsidRDefault="00F4049F" w:rsidP="00E25E27">
      <w:pPr>
        <w:pStyle w:val="StandardWeb"/>
        <w:spacing w:before="0" w:beforeAutospacing="0" w:after="120" w:afterAutospacing="0" w:line="276" w:lineRule="auto"/>
        <w:jc w:val="both"/>
        <w:rPr>
          <w:rFonts w:ascii="Arial" w:hAnsi="Arial" w:cs="Arial"/>
          <w:color w:val="000000"/>
          <w:sz w:val="22"/>
          <w:szCs w:val="22"/>
          <w:lang w:val="en-US"/>
        </w:rPr>
      </w:pPr>
      <w:r w:rsidRPr="00F965BD">
        <w:rPr>
          <w:rFonts w:ascii="Arial" w:hAnsi="Arial" w:cs="Arial"/>
          <w:color w:val="000000"/>
          <w:sz w:val="22"/>
          <w:szCs w:val="22"/>
          <w:lang w:val="en-US"/>
        </w:rPr>
        <w:t>___________________________________ (Doctoral Researcher</w:t>
      </w:r>
      <w:r w:rsidR="007A3991" w:rsidRPr="00F965BD">
        <w:rPr>
          <w:rFonts w:ascii="Arial" w:hAnsi="Arial" w:cs="Arial"/>
          <w:color w:val="000000"/>
          <w:sz w:val="22"/>
          <w:szCs w:val="22"/>
          <w:lang w:val="en-US"/>
        </w:rPr>
        <w:t>)</w:t>
      </w:r>
    </w:p>
    <w:p w14:paraId="7D619EF5" w14:textId="294A6E20" w:rsidR="00561A33" w:rsidRPr="00F965BD" w:rsidRDefault="00561A33" w:rsidP="00E25E27">
      <w:pPr>
        <w:pStyle w:val="StandardWeb"/>
        <w:spacing w:before="0" w:beforeAutospacing="0" w:after="120" w:afterAutospacing="0" w:line="276" w:lineRule="auto"/>
        <w:jc w:val="both"/>
        <w:rPr>
          <w:rFonts w:ascii="Arial" w:hAnsi="Arial" w:cs="Arial"/>
          <w:color w:val="000000"/>
          <w:sz w:val="22"/>
          <w:szCs w:val="22"/>
          <w:lang w:val="en-US"/>
        </w:rPr>
      </w:pPr>
    </w:p>
    <w:p w14:paraId="276F9792" w14:textId="06F062A0" w:rsidR="00561A33" w:rsidRPr="00F965BD" w:rsidRDefault="00561A33" w:rsidP="00E25E27">
      <w:pPr>
        <w:pStyle w:val="StandardWeb"/>
        <w:spacing w:before="0" w:beforeAutospacing="0" w:after="120" w:afterAutospacing="0" w:line="276" w:lineRule="auto"/>
        <w:jc w:val="both"/>
        <w:rPr>
          <w:rFonts w:ascii="Arial" w:hAnsi="Arial" w:cs="Arial"/>
          <w:color w:val="000000"/>
          <w:sz w:val="22"/>
          <w:szCs w:val="22"/>
          <w:lang w:val="en-US"/>
        </w:rPr>
      </w:pPr>
      <w:r w:rsidRPr="00F965BD">
        <w:rPr>
          <w:rFonts w:ascii="Arial" w:hAnsi="Arial" w:cs="Arial"/>
          <w:color w:val="000000"/>
          <w:sz w:val="22"/>
          <w:szCs w:val="22"/>
          <w:lang w:val="en-US"/>
        </w:rPr>
        <w:t>and</w:t>
      </w:r>
    </w:p>
    <w:p w14:paraId="57AD21A5" w14:textId="77777777" w:rsidR="006A1859" w:rsidRPr="00F965BD" w:rsidRDefault="006A1859" w:rsidP="00E25E27">
      <w:pPr>
        <w:pStyle w:val="StandardWeb"/>
        <w:spacing w:before="0" w:beforeAutospacing="0" w:after="120" w:afterAutospacing="0" w:line="276" w:lineRule="auto"/>
        <w:jc w:val="both"/>
        <w:rPr>
          <w:rFonts w:ascii="Arial" w:hAnsi="Arial" w:cs="Arial"/>
          <w:color w:val="000000"/>
          <w:sz w:val="22"/>
          <w:szCs w:val="22"/>
          <w:lang w:val="en-US"/>
        </w:rPr>
      </w:pPr>
    </w:p>
    <w:p w14:paraId="32747017" w14:textId="32B30843" w:rsidR="006A1859" w:rsidRPr="00F965BD" w:rsidRDefault="006A1859" w:rsidP="00E25E27">
      <w:pPr>
        <w:pStyle w:val="StandardWeb"/>
        <w:spacing w:before="0" w:beforeAutospacing="0" w:after="120" w:afterAutospacing="0" w:line="276" w:lineRule="auto"/>
        <w:jc w:val="both"/>
        <w:rPr>
          <w:rFonts w:ascii="Arial" w:hAnsi="Arial" w:cs="Arial"/>
          <w:color w:val="000000"/>
          <w:sz w:val="22"/>
          <w:szCs w:val="22"/>
          <w:lang w:val="en-US"/>
        </w:rPr>
      </w:pPr>
      <w:r w:rsidRPr="00F965BD">
        <w:rPr>
          <w:rFonts w:ascii="Arial" w:hAnsi="Arial" w:cs="Arial"/>
          <w:color w:val="000000"/>
          <w:sz w:val="22"/>
          <w:szCs w:val="22"/>
          <w:lang w:val="en-US"/>
        </w:rPr>
        <w:t>___________________________________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Supervisor),</w:t>
      </w:r>
    </w:p>
    <w:p w14:paraId="0B91D2D3" w14:textId="77777777" w:rsidR="007A3991" w:rsidRPr="00F965BD" w:rsidRDefault="007A3991" w:rsidP="00E25E27">
      <w:pPr>
        <w:pStyle w:val="StandardWeb"/>
        <w:spacing w:before="0" w:beforeAutospacing="0" w:after="120" w:afterAutospacing="0" w:line="276" w:lineRule="auto"/>
        <w:jc w:val="both"/>
        <w:rPr>
          <w:rFonts w:ascii="Arial" w:hAnsi="Arial" w:cs="Arial"/>
          <w:color w:val="000000"/>
          <w:sz w:val="22"/>
          <w:szCs w:val="22"/>
          <w:lang w:val="en-US"/>
        </w:rPr>
      </w:pPr>
    </w:p>
    <w:p w14:paraId="7451A724" w14:textId="77777777" w:rsidR="007A3991" w:rsidRPr="00F965BD" w:rsidRDefault="007A3991" w:rsidP="00E25E27">
      <w:pPr>
        <w:pStyle w:val="StandardWeb"/>
        <w:spacing w:before="0" w:beforeAutospacing="0" w:after="120" w:afterAutospacing="0" w:line="276" w:lineRule="auto"/>
        <w:jc w:val="both"/>
        <w:rPr>
          <w:rFonts w:ascii="Arial" w:hAnsi="Arial" w:cs="Arial"/>
          <w:color w:val="000000"/>
          <w:sz w:val="22"/>
          <w:szCs w:val="22"/>
          <w:lang w:val="en-US"/>
        </w:rPr>
      </w:pPr>
      <w:r w:rsidRPr="00F965BD">
        <w:rPr>
          <w:rFonts w:ascii="Arial" w:hAnsi="Arial" w:cs="Arial"/>
          <w:color w:val="000000"/>
          <w:sz w:val="22"/>
          <w:szCs w:val="22"/>
          <w:lang w:val="en-US"/>
        </w:rPr>
        <w:t xml:space="preserve">and the Thesis Advisory Committee, consisting of </w:t>
      </w:r>
    </w:p>
    <w:p w14:paraId="7B85FCA5" w14:textId="77777777" w:rsidR="007A3991" w:rsidRPr="00F965BD" w:rsidRDefault="007A3991" w:rsidP="00E25E27">
      <w:pPr>
        <w:pStyle w:val="StandardWeb"/>
        <w:spacing w:before="0" w:beforeAutospacing="0" w:after="120" w:afterAutospacing="0" w:line="276" w:lineRule="auto"/>
        <w:jc w:val="both"/>
        <w:rPr>
          <w:rFonts w:ascii="Arial" w:hAnsi="Arial" w:cs="Arial"/>
          <w:sz w:val="22"/>
          <w:szCs w:val="22"/>
          <w:lang w:val="en-US"/>
        </w:rPr>
      </w:pPr>
    </w:p>
    <w:p w14:paraId="7DC6FDFE" w14:textId="0D6A8157" w:rsidR="00F4049F" w:rsidRPr="00F965BD" w:rsidRDefault="00F4049F" w:rsidP="00E25E27">
      <w:pPr>
        <w:pStyle w:val="StandardWeb"/>
        <w:spacing w:before="0" w:beforeAutospacing="0" w:after="120" w:afterAutospacing="0" w:line="276" w:lineRule="auto"/>
        <w:jc w:val="both"/>
        <w:rPr>
          <w:rFonts w:ascii="Arial" w:hAnsi="Arial" w:cs="Arial"/>
          <w:color w:val="000000"/>
          <w:sz w:val="22"/>
          <w:szCs w:val="22"/>
          <w:lang w:val="en-US"/>
        </w:rPr>
      </w:pPr>
      <w:r w:rsidRPr="00F965BD">
        <w:rPr>
          <w:rFonts w:ascii="Arial" w:hAnsi="Arial" w:cs="Arial"/>
          <w:color w:val="000000"/>
          <w:sz w:val="22"/>
          <w:szCs w:val="22"/>
          <w:lang w:val="en-US"/>
        </w:rPr>
        <w:t>___________________________________ (Co-supervisor),</w:t>
      </w:r>
    </w:p>
    <w:p w14:paraId="560B01A4" w14:textId="4EB397CB" w:rsidR="00F4049F" w:rsidRPr="00F965BD" w:rsidRDefault="00F4049F" w:rsidP="00E25E27">
      <w:pPr>
        <w:pStyle w:val="StandardWeb"/>
        <w:spacing w:before="0" w:beforeAutospacing="0" w:after="120" w:afterAutospacing="0" w:line="276" w:lineRule="auto"/>
        <w:jc w:val="both"/>
        <w:rPr>
          <w:rFonts w:ascii="Arial" w:hAnsi="Arial" w:cs="Arial"/>
          <w:sz w:val="22"/>
          <w:szCs w:val="22"/>
          <w:lang w:val="en-US"/>
        </w:rPr>
      </w:pPr>
      <w:r w:rsidRPr="00F965BD">
        <w:rPr>
          <w:rFonts w:ascii="Arial" w:hAnsi="Arial" w:cs="Arial"/>
          <w:color w:val="000000"/>
          <w:sz w:val="22"/>
          <w:szCs w:val="22"/>
          <w:lang w:val="en-US"/>
        </w:rPr>
        <w:t>___________________________________ (Co-supervisor).</w:t>
      </w:r>
    </w:p>
    <w:p w14:paraId="7F4AE0E4" w14:textId="77777777" w:rsidR="00F4049F" w:rsidRPr="00F965BD" w:rsidRDefault="00F4049F" w:rsidP="00E25E27">
      <w:pPr>
        <w:spacing w:after="120"/>
        <w:jc w:val="both"/>
        <w:rPr>
          <w:rFonts w:ascii="Arial" w:hAnsi="Arial" w:cs="Arial"/>
          <w:lang w:val="en-US"/>
        </w:rPr>
      </w:pPr>
    </w:p>
    <w:p w14:paraId="76A295BE" w14:textId="4B6B15BF" w:rsidR="00F4049F" w:rsidRPr="00F965BD" w:rsidRDefault="00F4049F" w:rsidP="00E25E27">
      <w:pPr>
        <w:pStyle w:val="StandardWeb"/>
        <w:spacing w:before="0" w:beforeAutospacing="0" w:after="120" w:afterAutospacing="0" w:line="276" w:lineRule="auto"/>
        <w:jc w:val="both"/>
        <w:rPr>
          <w:rFonts w:ascii="Arial" w:hAnsi="Arial" w:cs="Arial"/>
          <w:sz w:val="22"/>
          <w:szCs w:val="22"/>
          <w:lang w:val="en-US"/>
        </w:rPr>
      </w:pPr>
      <w:r w:rsidRPr="00F965BD">
        <w:rPr>
          <w:rFonts w:ascii="Arial" w:hAnsi="Arial" w:cs="Arial"/>
          <w:color w:val="000000"/>
          <w:sz w:val="22"/>
          <w:szCs w:val="22"/>
          <w:lang w:val="en-US"/>
        </w:rPr>
        <w:t>In the interests of constructive and productive cooperation du</w:t>
      </w:r>
      <w:r w:rsidR="002F3D3D" w:rsidRPr="00F965BD">
        <w:rPr>
          <w:rFonts w:ascii="Arial" w:hAnsi="Arial" w:cs="Arial"/>
          <w:color w:val="000000"/>
          <w:sz w:val="22"/>
          <w:szCs w:val="22"/>
          <w:lang w:val="en-US"/>
        </w:rPr>
        <w:t xml:space="preserve">ring the dissertation project, </w:t>
      </w:r>
      <w:r w:rsidRPr="00F965BD">
        <w:rPr>
          <w:rFonts w:ascii="Arial" w:hAnsi="Arial" w:cs="Arial"/>
          <w:color w:val="000000"/>
          <w:sz w:val="22"/>
          <w:szCs w:val="22"/>
          <w:lang w:val="en-US"/>
        </w:rPr>
        <w:t>Doctoral Researcher</w:t>
      </w:r>
      <w:r w:rsidR="006A1859" w:rsidRPr="00F965BD">
        <w:rPr>
          <w:rFonts w:ascii="Arial" w:hAnsi="Arial" w:cs="Arial"/>
          <w:color w:val="000000"/>
          <w:sz w:val="22"/>
          <w:szCs w:val="22"/>
          <w:lang w:val="en-US"/>
        </w:rPr>
        <w:t xml:space="preserve">, </w:t>
      </w:r>
      <w:r w:rsidR="004C1064" w:rsidRPr="00F965BD">
        <w:rPr>
          <w:rFonts w:ascii="Arial" w:hAnsi="Arial" w:cs="Arial"/>
          <w:bCs/>
          <w:sz w:val="22"/>
          <w:szCs w:val="22"/>
          <w:lang w:val="en-US"/>
        </w:rPr>
        <w:t xml:space="preserve">Primary </w:t>
      </w:r>
      <w:r w:rsidR="00987E74" w:rsidRPr="00F965BD">
        <w:rPr>
          <w:rFonts w:ascii="Arial" w:hAnsi="Arial" w:cs="Arial"/>
          <w:color w:val="000000"/>
          <w:sz w:val="22"/>
          <w:szCs w:val="22"/>
          <w:lang w:val="en-US"/>
        </w:rPr>
        <w:t>S</w:t>
      </w:r>
      <w:r w:rsidR="006A1859" w:rsidRPr="00F965BD">
        <w:rPr>
          <w:rFonts w:ascii="Arial" w:hAnsi="Arial" w:cs="Arial"/>
          <w:color w:val="000000"/>
          <w:sz w:val="22"/>
          <w:szCs w:val="22"/>
          <w:lang w:val="en-US"/>
        </w:rPr>
        <w:t>upervisor</w:t>
      </w:r>
      <w:r w:rsidR="002F3D3D" w:rsidRPr="00F965BD">
        <w:rPr>
          <w:rFonts w:ascii="Arial" w:hAnsi="Arial" w:cs="Arial"/>
          <w:color w:val="000000"/>
          <w:sz w:val="22"/>
          <w:szCs w:val="22"/>
          <w:lang w:val="en-US"/>
        </w:rPr>
        <w:t xml:space="preserve"> and </w:t>
      </w:r>
      <w:r w:rsidR="00987E74" w:rsidRPr="00F965BD">
        <w:rPr>
          <w:rFonts w:ascii="Arial" w:hAnsi="Arial" w:cs="Arial"/>
          <w:color w:val="000000"/>
          <w:sz w:val="22"/>
          <w:szCs w:val="22"/>
          <w:lang w:val="en-US"/>
        </w:rPr>
        <w:t>TAC</w:t>
      </w:r>
      <w:r w:rsidR="00813B93" w:rsidRPr="00F965BD">
        <w:rPr>
          <w:rFonts w:ascii="Arial" w:hAnsi="Arial" w:cs="Arial"/>
          <w:color w:val="000000"/>
          <w:sz w:val="22"/>
          <w:szCs w:val="22"/>
          <w:lang w:val="en-US"/>
        </w:rPr>
        <w:t xml:space="preserve"> </w:t>
      </w:r>
      <w:r w:rsidRPr="00F965BD">
        <w:rPr>
          <w:rFonts w:ascii="Arial" w:hAnsi="Arial" w:cs="Arial"/>
          <w:color w:val="000000"/>
          <w:sz w:val="22"/>
          <w:szCs w:val="22"/>
          <w:lang w:val="en-US"/>
        </w:rPr>
        <w:t>agree to the following supervision agreement.</w:t>
      </w:r>
    </w:p>
    <w:p w14:paraId="5657913C" w14:textId="77777777" w:rsidR="00F4049F" w:rsidRPr="00F965BD" w:rsidRDefault="00F4049F" w:rsidP="00E25E27">
      <w:pPr>
        <w:spacing w:after="120"/>
        <w:jc w:val="both"/>
        <w:rPr>
          <w:rFonts w:ascii="Arial" w:hAnsi="Arial" w:cs="Arial"/>
          <w:lang w:val="en-US"/>
        </w:rPr>
      </w:pPr>
    </w:p>
    <w:p w14:paraId="786B8455" w14:textId="57FC0ADE" w:rsidR="00F4049F" w:rsidRPr="00F965BD" w:rsidRDefault="002F3D3D" w:rsidP="00E25E27">
      <w:pPr>
        <w:pStyle w:val="StandardWeb"/>
        <w:spacing w:before="0" w:beforeAutospacing="0" w:after="120" w:afterAutospacing="0" w:line="276" w:lineRule="auto"/>
        <w:jc w:val="both"/>
        <w:rPr>
          <w:rFonts w:ascii="Arial" w:hAnsi="Arial" w:cs="Arial"/>
          <w:color w:val="000000"/>
          <w:sz w:val="22"/>
          <w:szCs w:val="22"/>
          <w:lang w:val="en-US"/>
        </w:rPr>
      </w:pPr>
      <w:proofErr w:type="spellStart"/>
      <w:r w:rsidRPr="00F965BD">
        <w:rPr>
          <w:rFonts w:ascii="Arial" w:hAnsi="Arial" w:cs="Arial"/>
          <w:color w:val="000000"/>
          <w:sz w:val="22"/>
          <w:szCs w:val="22"/>
          <w:lang w:val="en-US"/>
        </w:rPr>
        <w:t>Mr</w:t>
      </w:r>
      <w:proofErr w:type="spellEnd"/>
      <w:r w:rsidRPr="00F965BD">
        <w:rPr>
          <w:rFonts w:ascii="Arial" w:hAnsi="Arial" w:cs="Arial"/>
          <w:color w:val="000000"/>
          <w:sz w:val="22"/>
          <w:szCs w:val="22"/>
          <w:lang w:val="en-US"/>
        </w:rPr>
        <w:t>/</w:t>
      </w:r>
      <w:proofErr w:type="spellStart"/>
      <w:r w:rsidRPr="00F965BD">
        <w:rPr>
          <w:rFonts w:ascii="Arial" w:hAnsi="Arial" w:cs="Arial"/>
          <w:color w:val="000000"/>
          <w:sz w:val="22"/>
          <w:szCs w:val="22"/>
          <w:lang w:val="en-US"/>
        </w:rPr>
        <w:t>Mrs</w:t>
      </w:r>
      <w:proofErr w:type="spellEnd"/>
      <w:r w:rsidR="00F4049F" w:rsidRPr="00F965BD">
        <w:rPr>
          <w:rFonts w:ascii="Arial" w:hAnsi="Arial" w:cs="Arial"/>
          <w:color w:val="000000"/>
          <w:sz w:val="22"/>
          <w:szCs w:val="22"/>
          <w:lang w:val="en-US"/>
        </w:rPr>
        <w:t xml:space="preserve"> </w:t>
      </w:r>
      <w:r w:rsidR="00247D90" w:rsidRPr="00F965BD">
        <w:rPr>
          <w:rFonts w:ascii="Arial" w:hAnsi="Arial" w:cs="Arial"/>
          <w:color w:val="000000"/>
          <w:sz w:val="22"/>
          <w:szCs w:val="22"/>
          <w:lang w:val="en-US"/>
        </w:rPr>
        <w:t>[.........]</w:t>
      </w:r>
      <w:r w:rsidR="00D47DAC" w:rsidRPr="00F965BD">
        <w:rPr>
          <w:rFonts w:ascii="Arial" w:hAnsi="Arial" w:cs="Arial"/>
          <w:color w:val="000000"/>
          <w:sz w:val="22"/>
          <w:szCs w:val="22"/>
          <w:lang w:val="en-US"/>
        </w:rPr>
        <w:t xml:space="preserve"> </w:t>
      </w:r>
      <w:r w:rsidR="00F4049F" w:rsidRPr="00F965BD">
        <w:rPr>
          <w:rFonts w:ascii="Arial" w:hAnsi="Arial" w:cs="Arial"/>
          <w:color w:val="000000"/>
          <w:sz w:val="22"/>
          <w:szCs w:val="22"/>
          <w:lang w:val="en-US"/>
        </w:rPr>
        <w:t xml:space="preserve">has been a doctoral student in the research group </w:t>
      </w:r>
      <w:r w:rsidR="00247D90" w:rsidRPr="00F965BD">
        <w:rPr>
          <w:rFonts w:ascii="Arial" w:hAnsi="Arial" w:cs="Arial"/>
          <w:color w:val="000000"/>
          <w:sz w:val="22"/>
          <w:szCs w:val="22"/>
          <w:lang w:val="en-US"/>
        </w:rPr>
        <w:t>[.........]</w:t>
      </w:r>
      <w:r w:rsidR="00D47DAC" w:rsidRPr="00F965BD">
        <w:rPr>
          <w:rFonts w:ascii="Arial" w:hAnsi="Arial" w:cs="Arial"/>
          <w:color w:val="000000"/>
          <w:sz w:val="22"/>
          <w:szCs w:val="22"/>
          <w:lang w:val="en-US"/>
        </w:rPr>
        <w:t xml:space="preserve"> </w:t>
      </w:r>
      <w:r w:rsidR="00F4049F" w:rsidRPr="00F965BD">
        <w:rPr>
          <w:rFonts w:ascii="Arial" w:hAnsi="Arial" w:cs="Arial"/>
          <w:color w:val="000000"/>
          <w:sz w:val="22"/>
          <w:szCs w:val="22"/>
          <w:lang w:val="en-US"/>
        </w:rPr>
        <w:t xml:space="preserve">of </w:t>
      </w:r>
      <w:r w:rsidR="00247D90" w:rsidRPr="00F965BD">
        <w:rPr>
          <w:rFonts w:ascii="Arial" w:hAnsi="Arial" w:cs="Arial"/>
          <w:color w:val="000000"/>
          <w:sz w:val="22"/>
          <w:szCs w:val="22"/>
          <w:lang w:val="en-US"/>
        </w:rPr>
        <w:t>[.........]</w:t>
      </w:r>
      <w:r w:rsidR="00D47DAC" w:rsidRPr="00F965BD">
        <w:rPr>
          <w:rFonts w:ascii="Arial" w:hAnsi="Arial" w:cs="Arial"/>
          <w:color w:val="000000"/>
          <w:sz w:val="22"/>
          <w:szCs w:val="22"/>
          <w:lang w:val="en-US"/>
        </w:rPr>
        <w:t xml:space="preserve"> </w:t>
      </w:r>
      <w:r w:rsidR="00F4049F" w:rsidRPr="00F965BD">
        <w:rPr>
          <w:rFonts w:ascii="Arial" w:hAnsi="Arial" w:cs="Arial"/>
          <w:color w:val="000000"/>
          <w:sz w:val="22"/>
          <w:szCs w:val="22"/>
          <w:lang w:val="en-US"/>
        </w:rPr>
        <w:t xml:space="preserve">since </w:t>
      </w:r>
      <w:r w:rsidR="00247D90" w:rsidRPr="00F965BD">
        <w:rPr>
          <w:rFonts w:ascii="Arial" w:hAnsi="Arial" w:cs="Arial"/>
          <w:color w:val="000000"/>
          <w:sz w:val="22"/>
          <w:szCs w:val="22"/>
          <w:lang w:val="en-US"/>
        </w:rPr>
        <w:t>[.........]</w:t>
      </w:r>
      <w:r w:rsidR="00990CFA" w:rsidRPr="00F965BD">
        <w:rPr>
          <w:rFonts w:ascii="Arial" w:hAnsi="Arial" w:cs="Arial"/>
          <w:color w:val="000000"/>
          <w:sz w:val="22"/>
          <w:szCs w:val="22"/>
          <w:lang w:val="en-US"/>
        </w:rPr>
        <w:t>.</w:t>
      </w:r>
    </w:p>
    <w:p w14:paraId="2EAF6071" w14:textId="77777777" w:rsidR="00F4049F" w:rsidRPr="00F965BD" w:rsidRDefault="00F4049F" w:rsidP="00E25E27">
      <w:pPr>
        <w:pStyle w:val="StandardWeb"/>
        <w:numPr>
          <w:ilvl w:val="0"/>
          <w:numId w:val="13"/>
        </w:numPr>
        <w:spacing w:before="0" w:beforeAutospacing="0" w:after="120" w:afterAutospacing="0" w:line="276" w:lineRule="auto"/>
        <w:ind w:left="284" w:hanging="284"/>
        <w:jc w:val="both"/>
        <w:rPr>
          <w:rFonts w:ascii="Arial" w:hAnsi="Arial" w:cs="Arial"/>
          <w:b/>
          <w:bCs/>
          <w:color w:val="16407E"/>
          <w:sz w:val="22"/>
          <w:szCs w:val="22"/>
          <w:lang w:val="en-US"/>
        </w:rPr>
      </w:pPr>
      <w:r w:rsidRPr="00F965BD">
        <w:rPr>
          <w:rFonts w:ascii="Arial" w:hAnsi="Arial" w:cs="Arial"/>
          <w:b/>
          <w:bCs/>
          <w:color w:val="16407E"/>
          <w:sz w:val="22"/>
          <w:szCs w:val="22"/>
          <w:lang w:val="en-US"/>
        </w:rPr>
        <w:t>Dissertation Project</w:t>
      </w:r>
    </w:p>
    <w:p w14:paraId="1913A9B7" w14:textId="5DE4CA63" w:rsidR="00F4049F" w:rsidRPr="00F965BD" w:rsidRDefault="00453E01" w:rsidP="00E25E27">
      <w:pPr>
        <w:pStyle w:val="StandardWeb"/>
        <w:numPr>
          <w:ilvl w:val="0"/>
          <w:numId w:val="14"/>
        </w:numPr>
        <w:spacing w:before="0" w:beforeAutospacing="0" w:after="120" w:afterAutospacing="0" w:line="276" w:lineRule="auto"/>
        <w:ind w:left="709" w:hanging="357"/>
        <w:jc w:val="both"/>
        <w:textAlignment w:val="baseline"/>
        <w:rPr>
          <w:rFonts w:ascii="Arial" w:hAnsi="Arial" w:cs="Arial"/>
          <w:color w:val="000000"/>
          <w:sz w:val="22"/>
          <w:szCs w:val="22"/>
          <w:lang w:val="en-US"/>
        </w:rPr>
      </w:pPr>
      <w:r w:rsidRPr="00F965BD">
        <w:rPr>
          <w:rFonts w:ascii="Arial" w:hAnsi="Arial" w:cs="Arial"/>
          <w:color w:val="000000"/>
          <w:sz w:val="22"/>
          <w:szCs w:val="22"/>
          <w:lang w:val="en-US"/>
        </w:rPr>
        <w:t xml:space="preserve">The preliminary title of the doctoral thesis is </w:t>
      </w:r>
      <w:r w:rsidR="00F4049F" w:rsidRPr="00F965BD">
        <w:rPr>
          <w:rFonts w:ascii="Arial" w:hAnsi="Arial" w:cs="Arial"/>
          <w:color w:val="000000"/>
          <w:sz w:val="22"/>
          <w:szCs w:val="22"/>
          <w:lang w:val="en-US"/>
        </w:rPr>
        <w:t xml:space="preserve">[.........]. The project has been described in more detail in the Research Proposal </w:t>
      </w:r>
      <w:r w:rsidR="00C8717B" w:rsidRPr="00F965BD">
        <w:rPr>
          <w:rFonts w:ascii="Arial" w:hAnsi="Arial" w:cs="Arial"/>
          <w:color w:val="000000"/>
          <w:sz w:val="22"/>
          <w:szCs w:val="22"/>
          <w:lang w:val="en-US"/>
        </w:rPr>
        <w:t xml:space="preserve">(Attachment a) </w:t>
      </w:r>
      <w:r w:rsidR="00F4049F" w:rsidRPr="00F965BD">
        <w:rPr>
          <w:rFonts w:ascii="Arial" w:hAnsi="Arial" w:cs="Arial"/>
          <w:color w:val="000000"/>
          <w:sz w:val="22"/>
          <w:szCs w:val="22"/>
          <w:lang w:val="en-US"/>
        </w:rPr>
        <w:t>of [</w:t>
      </w:r>
      <w:r w:rsidR="00C8717B" w:rsidRPr="00F965BD">
        <w:rPr>
          <w:rFonts w:ascii="Arial" w:hAnsi="Arial" w:cs="Arial"/>
          <w:color w:val="000000"/>
          <w:sz w:val="22"/>
          <w:szCs w:val="22"/>
          <w:lang w:val="en-US"/>
        </w:rPr>
        <w:t>...</w:t>
      </w:r>
      <w:r w:rsidR="00F4049F" w:rsidRPr="00F965BD">
        <w:rPr>
          <w:rFonts w:ascii="Arial" w:hAnsi="Arial" w:cs="Arial"/>
          <w:color w:val="000000"/>
          <w:sz w:val="22"/>
          <w:szCs w:val="22"/>
          <w:lang w:val="en-US"/>
        </w:rPr>
        <w:t xml:space="preserve">Date] and has been </w:t>
      </w:r>
      <w:r w:rsidR="001B058F" w:rsidRPr="00F965BD">
        <w:rPr>
          <w:rFonts w:ascii="Arial" w:hAnsi="Arial" w:cs="Arial"/>
          <w:color w:val="000000"/>
          <w:sz w:val="22"/>
          <w:szCs w:val="22"/>
          <w:lang w:val="en-US"/>
        </w:rPr>
        <w:t>prepared in consultation with</w:t>
      </w:r>
      <w:r w:rsidR="00F4049F" w:rsidRPr="00F965BD">
        <w:rPr>
          <w:rFonts w:ascii="Arial" w:hAnsi="Arial" w:cs="Arial"/>
          <w:color w:val="000000"/>
          <w:sz w:val="22"/>
          <w:szCs w:val="22"/>
          <w:lang w:val="en-US"/>
        </w:rPr>
        <w:t xml:space="preserve"> the </w:t>
      </w:r>
      <w:r w:rsidR="004C1064" w:rsidRPr="00F965BD">
        <w:rPr>
          <w:rFonts w:ascii="Arial" w:hAnsi="Arial" w:cs="Arial"/>
          <w:bCs/>
          <w:sz w:val="22"/>
          <w:szCs w:val="22"/>
          <w:lang w:val="en-US"/>
        </w:rPr>
        <w:t xml:space="preserve">Primary </w:t>
      </w:r>
      <w:r w:rsidR="00987E74" w:rsidRPr="00F965BD">
        <w:rPr>
          <w:rFonts w:ascii="Arial" w:hAnsi="Arial" w:cs="Arial"/>
          <w:color w:val="000000"/>
          <w:sz w:val="22"/>
          <w:szCs w:val="22"/>
          <w:lang w:val="en-US"/>
        </w:rPr>
        <w:t>S</w:t>
      </w:r>
      <w:r w:rsidR="00F4049F" w:rsidRPr="00F965BD">
        <w:rPr>
          <w:rFonts w:ascii="Arial" w:hAnsi="Arial" w:cs="Arial"/>
          <w:color w:val="000000"/>
          <w:sz w:val="22"/>
          <w:szCs w:val="22"/>
          <w:lang w:val="en-US"/>
        </w:rPr>
        <w:t xml:space="preserve">upervisor and </w:t>
      </w:r>
      <w:r w:rsidR="002E6C7D" w:rsidRPr="00F965BD">
        <w:rPr>
          <w:rFonts w:ascii="Arial" w:hAnsi="Arial" w:cs="Arial"/>
          <w:color w:val="000000"/>
          <w:sz w:val="22"/>
          <w:szCs w:val="22"/>
          <w:lang w:val="en-US"/>
        </w:rPr>
        <w:t>the TAC</w:t>
      </w:r>
      <w:r w:rsidR="00F4049F" w:rsidRPr="00F965BD">
        <w:rPr>
          <w:rFonts w:ascii="Arial" w:hAnsi="Arial" w:cs="Arial"/>
          <w:color w:val="000000"/>
          <w:sz w:val="22"/>
          <w:szCs w:val="22"/>
          <w:lang w:val="en-US"/>
        </w:rPr>
        <w:t>.</w:t>
      </w:r>
      <w:r w:rsidR="00AF2BC6" w:rsidRPr="00F965BD">
        <w:rPr>
          <w:rFonts w:ascii="Arial" w:hAnsi="Arial" w:cs="Arial"/>
          <w:color w:val="000000"/>
          <w:sz w:val="22"/>
          <w:szCs w:val="22"/>
          <w:lang w:val="en-US"/>
        </w:rPr>
        <w:t xml:space="preserve"> </w:t>
      </w:r>
    </w:p>
    <w:p w14:paraId="37B51A49" w14:textId="3DFBF806" w:rsidR="00F4049F" w:rsidRPr="00F965BD" w:rsidRDefault="00F4049F" w:rsidP="00E25E27">
      <w:pPr>
        <w:pStyle w:val="StandardWeb"/>
        <w:numPr>
          <w:ilvl w:val="0"/>
          <w:numId w:val="14"/>
        </w:numPr>
        <w:spacing w:before="0" w:beforeAutospacing="0" w:after="120" w:afterAutospacing="0" w:line="276" w:lineRule="auto"/>
        <w:ind w:left="709"/>
        <w:jc w:val="both"/>
        <w:textAlignment w:val="baseline"/>
        <w:rPr>
          <w:rFonts w:ascii="Arial" w:hAnsi="Arial" w:cs="Arial"/>
          <w:color w:val="000000"/>
          <w:sz w:val="22"/>
          <w:szCs w:val="22"/>
          <w:lang w:val="en-US"/>
        </w:rPr>
      </w:pPr>
      <w:r w:rsidRPr="00F965BD">
        <w:rPr>
          <w:rFonts w:ascii="Arial" w:hAnsi="Arial" w:cs="Arial"/>
          <w:color w:val="000000"/>
          <w:sz w:val="22"/>
          <w:szCs w:val="22"/>
          <w:lang w:val="en-US"/>
        </w:rPr>
        <w:lastRenderedPageBreak/>
        <w:t xml:space="preserve">This agreement and its attachments will be reviewed yearly by the </w:t>
      </w:r>
      <w:r w:rsidR="004C1064" w:rsidRPr="00F965BD">
        <w:rPr>
          <w:rFonts w:ascii="Arial" w:hAnsi="Arial" w:cs="Arial"/>
          <w:bCs/>
          <w:sz w:val="22"/>
          <w:szCs w:val="22"/>
          <w:lang w:val="en-US"/>
        </w:rPr>
        <w:t xml:space="preserve">Primary </w:t>
      </w:r>
      <w:r w:rsidR="00987E74" w:rsidRPr="00F965BD">
        <w:rPr>
          <w:rFonts w:ascii="Arial" w:hAnsi="Arial" w:cs="Arial"/>
          <w:color w:val="000000"/>
          <w:sz w:val="22"/>
          <w:szCs w:val="22"/>
          <w:lang w:val="en-US"/>
        </w:rPr>
        <w:t>S</w:t>
      </w:r>
      <w:r w:rsidR="006A1859" w:rsidRPr="00F965BD">
        <w:rPr>
          <w:rFonts w:ascii="Arial" w:hAnsi="Arial" w:cs="Arial"/>
          <w:color w:val="000000"/>
          <w:sz w:val="22"/>
          <w:szCs w:val="22"/>
          <w:lang w:val="en-US"/>
        </w:rPr>
        <w:t xml:space="preserve">upervisor, the </w:t>
      </w:r>
      <w:r w:rsidR="002E6C7D" w:rsidRPr="00F965BD">
        <w:rPr>
          <w:rFonts w:ascii="Arial" w:hAnsi="Arial" w:cs="Arial"/>
          <w:color w:val="000000"/>
          <w:sz w:val="22"/>
          <w:szCs w:val="22"/>
          <w:lang w:val="en-US"/>
        </w:rPr>
        <w:t>TAC</w:t>
      </w:r>
      <w:r w:rsidRPr="00F965BD">
        <w:rPr>
          <w:rFonts w:ascii="Arial" w:hAnsi="Arial" w:cs="Arial"/>
          <w:color w:val="000000"/>
          <w:sz w:val="22"/>
          <w:szCs w:val="22"/>
          <w:lang w:val="en-US"/>
        </w:rPr>
        <w:t xml:space="preserve"> and Doctoral Researcher and modified if necessary.</w:t>
      </w:r>
    </w:p>
    <w:p w14:paraId="52584670" w14:textId="77777777" w:rsidR="004D5564" w:rsidRPr="00F965BD" w:rsidRDefault="004D5564" w:rsidP="00E25E27">
      <w:pPr>
        <w:pStyle w:val="StandardWeb"/>
        <w:spacing w:before="0" w:beforeAutospacing="0" w:after="120" w:afterAutospacing="0" w:line="276" w:lineRule="auto"/>
        <w:ind w:left="709"/>
        <w:jc w:val="both"/>
        <w:textAlignment w:val="baseline"/>
        <w:rPr>
          <w:rFonts w:ascii="Arial" w:hAnsi="Arial" w:cs="Arial"/>
          <w:color w:val="000000"/>
          <w:sz w:val="22"/>
          <w:szCs w:val="22"/>
          <w:lang w:val="en-US"/>
        </w:rPr>
      </w:pPr>
    </w:p>
    <w:p w14:paraId="39BE2DE6" w14:textId="4CE01545" w:rsidR="007A3991" w:rsidRPr="00F965BD" w:rsidRDefault="007A3991" w:rsidP="00E25E27">
      <w:pPr>
        <w:pStyle w:val="StandardWeb"/>
        <w:numPr>
          <w:ilvl w:val="0"/>
          <w:numId w:val="13"/>
        </w:numPr>
        <w:spacing w:before="0" w:beforeAutospacing="0" w:after="120" w:afterAutospacing="0" w:line="276" w:lineRule="auto"/>
        <w:ind w:left="284" w:hanging="284"/>
        <w:jc w:val="both"/>
        <w:rPr>
          <w:rFonts w:ascii="Arial" w:hAnsi="Arial" w:cs="Arial"/>
          <w:b/>
          <w:bCs/>
          <w:color w:val="16407E"/>
          <w:sz w:val="22"/>
          <w:szCs w:val="22"/>
          <w:lang w:val="en-US"/>
        </w:rPr>
      </w:pPr>
      <w:r w:rsidRPr="00F965BD">
        <w:rPr>
          <w:rFonts w:ascii="Arial" w:hAnsi="Arial" w:cs="Arial"/>
          <w:b/>
          <w:bCs/>
          <w:color w:val="16407E"/>
          <w:sz w:val="22"/>
          <w:szCs w:val="22"/>
          <w:lang w:val="en-US"/>
        </w:rPr>
        <w:t>Enrolment at a university</w:t>
      </w:r>
      <w:r w:rsidR="00E27B07" w:rsidRPr="00F965BD">
        <w:rPr>
          <w:rFonts w:ascii="Arial" w:hAnsi="Arial" w:cs="Arial"/>
          <w:b/>
          <w:bCs/>
          <w:color w:val="16407E"/>
          <w:sz w:val="22"/>
          <w:szCs w:val="22"/>
          <w:lang w:val="en-US"/>
        </w:rPr>
        <w:t xml:space="preserve"> </w:t>
      </w:r>
    </w:p>
    <w:p w14:paraId="1719B4D2" w14:textId="442A9C0F" w:rsidR="004B32B6" w:rsidRPr="00F965BD" w:rsidRDefault="007A667E" w:rsidP="007A667E">
      <w:pPr>
        <w:pStyle w:val="StandardWeb"/>
        <w:spacing w:before="0" w:beforeAutospacing="0" w:after="120" w:afterAutospacing="0" w:line="276" w:lineRule="auto"/>
        <w:ind w:left="709"/>
        <w:jc w:val="both"/>
        <w:rPr>
          <w:rFonts w:ascii="Arial" w:hAnsi="Arial" w:cs="Arial"/>
          <w:color w:val="000000"/>
          <w:sz w:val="22"/>
          <w:szCs w:val="22"/>
          <w:lang w:val="en-US"/>
        </w:rPr>
      </w:pPr>
      <w:r w:rsidRPr="00F965BD">
        <w:rPr>
          <w:rFonts w:ascii="Arial" w:hAnsi="Arial" w:cs="Arial"/>
          <w:color w:val="000000"/>
          <w:sz w:val="22"/>
          <w:szCs w:val="22"/>
          <w:lang w:val="en-US"/>
        </w:rPr>
        <w:t>Enrolment</w:t>
      </w:r>
      <w:r w:rsidR="00C8717B" w:rsidRPr="00F965BD">
        <w:rPr>
          <w:rFonts w:ascii="Arial" w:hAnsi="Arial" w:cs="Arial"/>
          <w:color w:val="000000"/>
          <w:sz w:val="22"/>
          <w:szCs w:val="22"/>
          <w:lang w:val="en-US"/>
        </w:rPr>
        <w:t xml:space="preserve"> at university</w:t>
      </w:r>
      <w:r w:rsidRPr="00F965BD">
        <w:rPr>
          <w:rFonts w:ascii="Arial" w:hAnsi="Arial" w:cs="Arial"/>
          <w:color w:val="000000"/>
          <w:sz w:val="22"/>
          <w:szCs w:val="22"/>
          <w:lang w:val="en-US"/>
        </w:rPr>
        <w:t xml:space="preserve"> must be completed no later than 6 months after the start of the project.</w:t>
      </w:r>
      <w:r w:rsidR="00C8717B" w:rsidRPr="00F965BD">
        <w:rPr>
          <w:rFonts w:ascii="Arial" w:hAnsi="Arial" w:cs="Arial"/>
          <w:color w:val="000000"/>
          <w:sz w:val="22"/>
          <w:szCs w:val="22"/>
          <w:lang w:val="en-US"/>
        </w:rPr>
        <w:t xml:space="preserve"> Details of the university, faculty and relevant supervisors are listed in Attachment b.</w:t>
      </w:r>
    </w:p>
    <w:p w14:paraId="77929253" w14:textId="77777777" w:rsidR="004D5564" w:rsidRPr="00F965BD" w:rsidRDefault="004D5564" w:rsidP="00E25E27">
      <w:pPr>
        <w:pStyle w:val="StandardWeb"/>
        <w:spacing w:before="0" w:beforeAutospacing="0" w:after="120" w:afterAutospacing="0" w:line="276" w:lineRule="auto"/>
        <w:ind w:left="714"/>
        <w:jc w:val="both"/>
        <w:rPr>
          <w:rFonts w:ascii="Arial" w:hAnsi="Arial" w:cs="Arial"/>
          <w:color w:val="000000"/>
          <w:sz w:val="22"/>
          <w:szCs w:val="22"/>
          <w:lang w:val="en-US"/>
        </w:rPr>
      </w:pPr>
    </w:p>
    <w:p w14:paraId="292A3B98" w14:textId="77777777" w:rsidR="00F4049F" w:rsidRPr="00F965BD" w:rsidRDefault="00F4049F" w:rsidP="00E25E27">
      <w:pPr>
        <w:pStyle w:val="StandardWeb"/>
        <w:numPr>
          <w:ilvl w:val="0"/>
          <w:numId w:val="13"/>
        </w:numPr>
        <w:spacing w:before="0" w:beforeAutospacing="0" w:after="120" w:afterAutospacing="0" w:line="276" w:lineRule="auto"/>
        <w:ind w:left="284" w:hanging="284"/>
        <w:jc w:val="both"/>
        <w:rPr>
          <w:rFonts w:ascii="Arial" w:hAnsi="Arial" w:cs="Arial"/>
          <w:b/>
          <w:bCs/>
          <w:color w:val="16407E"/>
          <w:sz w:val="22"/>
          <w:szCs w:val="22"/>
          <w:lang w:val="en-US"/>
        </w:rPr>
      </w:pPr>
      <w:r w:rsidRPr="00F965BD">
        <w:rPr>
          <w:rFonts w:ascii="Arial" w:hAnsi="Arial" w:cs="Arial"/>
          <w:b/>
          <w:bCs/>
          <w:color w:val="16407E"/>
          <w:sz w:val="22"/>
          <w:szCs w:val="22"/>
          <w:lang w:val="en-US"/>
        </w:rPr>
        <w:t>Supervision of the Dissertation</w:t>
      </w:r>
      <w:r w:rsidR="00453E01" w:rsidRPr="00F965BD">
        <w:rPr>
          <w:rFonts w:ascii="Arial" w:hAnsi="Arial" w:cs="Arial"/>
          <w:b/>
          <w:bCs/>
          <w:color w:val="16407E"/>
          <w:sz w:val="22"/>
          <w:szCs w:val="22"/>
          <w:lang w:val="en-US"/>
        </w:rPr>
        <w:t xml:space="preserve"> </w:t>
      </w:r>
    </w:p>
    <w:p w14:paraId="62F90928" w14:textId="0666D4BA" w:rsidR="00FC6BD0" w:rsidRPr="00F965BD" w:rsidRDefault="00FC6BD0" w:rsidP="00E25E27">
      <w:pPr>
        <w:pStyle w:val="StandardWeb"/>
        <w:numPr>
          <w:ilvl w:val="0"/>
          <w:numId w:val="15"/>
        </w:numPr>
        <w:spacing w:before="0" w:beforeAutospacing="0" w:after="120" w:afterAutospacing="0" w:line="276" w:lineRule="auto"/>
        <w:ind w:left="709" w:hanging="425"/>
        <w:jc w:val="both"/>
        <w:textAlignment w:val="baseline"/>
        <w:rPr>
          <w:rFonts w:ascii="Arial" w:hAnsi="Arial" w:cs="Arial"/>
          <w:color w:val="000000"/>
          <w:sz w:val="22"/>
          <w:szCs w:val="22"/>
          <w:lang w:val="en-US"/>
        </w:rPr>
      </w:pPr>
      <w:r w:rsidRPr="00F965BD">
        <w:rPr>
          <w:rFonts w:ascii="Arial" w:hAnsi="Arial" w:cs="Arial"/>
          <w:color w:val="000000"/>
          <w:sz w:val="22"/>
          <w:szCs w:val="22"/>
          <w:lang w:val="en-US"/>
        </w:rPr>
        <w:t xml:space="preserve">The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Supervisor and TAC are required to shape the research question so that it can feasibly be completed within four years, considering the project tasks associated with the employment.</w:t>
      </w:r>
    </w:p>
    <w:p w14:paraId="3000FFAC" w14:textId="05F492C8" w:rsidR="00FC6BD0" w:rsidRPr="00F965BD" w:rsidRDefault="00FC6BD0" w:rsidP="00E25E27">
      <w:pPr>
        <w:pStyle w:val="StandardWeb"/>
        <w:numPr>
          <w:ilvl w:val="0"/>
          <w:numId w:val="15"/>
        </w:numPr>
        <w:spacing w:before="0" w:beforeAutospacing="0" w:after="120" w:afterAutospacing="0" w:line="276" w:lineRule="auto"/>
        <w:ind w:left="709" w:hanging="425"/>
        <w:jc w:val="both"/>
        <w:textAlignment w:val="baseline"/>
        <w:rPr>
          <w:rFonts w:ascii="Arial" w:hAnsi="Arial" w:cs="Arial"/>
          <w:color w:val="000000"/>
          <w:sz w:val="22"/>
          <w:szCs w:val="22"/>
          <w:lang w:val="en-US"/>
        </w:rPr>
      </w:pPr>
      <w:r w:rsidRPr="00F965BD">
        <w:rPr>
          <w:rFonts w:ascii="Arial" w:hAnsi="Arial" w:cs="Arial"/>
          <w:color w:val="000000"/>
          <w:sz w:val="22"/>
          <w:szCs w:val="22"/>
          <w:lang w:val="en-US"/>
        </w:rPr>
        <w:t xml:space="preserve">The Doctoral Researcher,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 xml:space="preserve">Supervisor, and TAC will discuss the progress of the research project annually, using the research proposal and annual progress reports as a basis for these discussions. The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 xml:space="preserve">Supervisor and TAC are required to provide feedback on these progress reports. The annual meetings will be organized by the Doctoral Researcher, who will also prepare and submit the meeting minutes for signature by the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Supervisor.</w:t>
      </w:r>
    </w:p>
    <w:p w14:paraId="32FC8359" w14:textId="12AFA98C" w:rsidR="00FC6BD0" w:rsidRPr="00F965BD" w:rsidRDefault="00FC6BD0" w:rsidP="00E25E27">
      <w:pPr>
        <w:pStyle w:val="StandardWeb"/>
        <w:numPr>
          <w:ilvl w:val="0"/>
          <w:numId w:val="15"/>
        </w:numPr>
        <w:spacing w:before="0" w:beforeAutospacing="0" w:after="120" w:afterAutospacing="0" w:line="276" w:lineRule="auto"/>
        <w:ind w:left="709" w:hanging="425"/>
        <w:jc w:val="both"/>
        <w:textAlignment w:val="baseline"/>
        <w:rPr>
          <w:rFonts w:ascii="Arial" w:hAnsi="Arial" w:cs="Arial"/>
          <w:color w:val="000000"/>
          <w:sz w:val="22"/>
          <w:szCs w:val="22"/>
          <w:lang w:val="en-US"/>
        </w:rPr>
      </w:pPr>
      <w:r w:rsidRPr="00F965BD">
        <w:rPr>
          <w:rFonts w:ascii="Arial" w:hAnsi="Arial" w:cs="Arial"/>
          <w:color w:val="000000"/>
          <w:sz w:val="22"/>
          <w:szCs w:val="22"/>
          <w:lang w:val="en-US"/>
        </w:rPr>
        <w:t xml:space="preserve">The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Supervisor commits to regularly monitor the progress of the research project during the lab meetings of the research group.</w:t>
      </w:r>
    </w:p>
    <w:p w14:paraId="1E5A26CC" w14:textId="78081DBF" w:rsidR="00F4049F" w:rsidRPr="00F965BD" w:rsidRDefault="00FC6BD0" w:rsidP="00E25E27">
      <w:pPr>
        <w:pStyle w:val="StandardWeb"/>
        <w:numPr>
          <w:ilvl w:val="0"/>
          <w:numId w:val="15"/>
        </w:numPr>
        <w:spacing w:before="0" w:beforeAutospacing="0" w:after="120" w:afterAutospacing="0" w:line="276" w:lineRule="auto"/>
        <w:ind w:left="709" w:hanging="425"/>
        <w:jc w:val="both"/>
        <w:textAlignment w:val="baseline"/>
        <w:rPr>
          <w:rFonts w:ascii="Arial" w:hAnsi="Arial" w:cs="Arial"/>
          <w:color w:val="000000"/>
          <w:sz w:val="22"/>
          <w:szCs w:val="22"/>
          <w:lang w:val="en-US"/>
        </w:rPr>
      </w:pPr>
      <w:r w:rsidRPr="00F965BD">
        <w:rPr>
          <w:rFonts w:ascii="Arial" w:hAnsi="Arial" w:cs="Arial"/>
          <w:color w:val="000000"/>
          <w:sz w:val="22"/>
          <w:szCs w:val="22"/>
          <w:lang w:val="en-US"/>
        </w:rPr>
        <w:t xml:space="preserve">The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Supervisor commits to monitoring the progression of the written dissertation and providing comprehensive commentary and feedback on it</w:t>
      </w:r>
      <w:r w:rsidR="00F4049F" w:rsidRPr="00F965BD">
        <w:rPr>
          <w:rFonts w:ascii="Arial" w:hAnsi="Arial" w:cs="Arial"/>
          <w:color w:val="000000"/>
          <w:sz w:val="22"/>
          <w:szCs w:val="22"/>
          <w:lang w:val="en-US"/>
        </w:rPr>
        <w:t>.</w:t>
      </w:r>
    </w:p>
    <w:p w14:paraId="68DF56B9" w14:textId="04A8AC52" w:rsidR="00CE20AC" w:rsidRPr="00F965BD" w:rsidRDefault="00CE20AC" w:rsidP="00E25E27">
      <w:pPr>
        <w:pStyle w:val="StandardWeb"/>
        <w:spacing w:before="0" w:beforeAutospacing="0" w:after="120" w:afterAutospacing="0" w:line="276" w:lineRule="auto"/>
        <w:jc w:val="both"/>
        <w:textAlignment w:val="baseline"/>
        <w:rPr>
          <w:rFonts w:ascii="Arial" w:hAnsi="Arial" w:cs="Arial"/>
          <w:color w:val="000000"/>
          <w:sz w:val="22"/>
          <w:szCs w:val="22"/>
          <w:lang w:val="en-US"/>
        </w:rPr>
      </w:pPr>
    </w:p>
    <w:p w14:paraId="0139F4ED" w14:textId="00A35798" w:rsidR="0098245D" w:rsidRPr="00F965BD" w:rsidRDefault="0098245D" w:rsidP="00E25E27">
      <w:pPr>
        <w:pStyle w:val="StandardWeb"/>
        <w:numPr>
          <w:ilvl w:val="0"/>
          <w:numId w:val="13"/>
        </w:numPr>
        <w:spacing w:before="0" w:beforeAutospacing="0" w:after="120" w:afterAutospacing="0" w:line="276" w:lineRule="auto"/>
        <w:ind w:left="284" w:hanging="284"/>
        <w:jc w:val="both"/>
        <w:rPr>
          <w:rFonts w:ascii="Arial" w:hAnsi="Arial" w:cs="Arial"/>
          <w:b/>
          <w:bCs/>
          <w:color w:val="16407E"/>
          <w:sz w:val="22"/>
          <w:szCs w:val="22"/>
          <w:lang w:val="en-US"/>
        </w:rPr>
      </w:pPr>
      <w:r w:rsidRPr="00F965BD">
        <w:rPr>
          <w:rFonts w:ascii="Arial" w:hAnsi="Arial" w:cs="Arial"/>
          <w:b/>
          <w:bCs/>
          <w:color w:val="16407E"/>
          <w:sz w:val="22"/>
          <w:szCs w:val="22"/>
          <w:lang w:val="en-US"/>
        </w:rPr>
        <w:t>Publication</w:t>
      </w:r>
      <w:r w:rsidR="006A1859" w:rsidRPr="00F965BD">
        <w:rPr>
          <w:rFonts w:ascii="Arial" w:hAnsi="Arial" w:cs="Arial"/>
          <w:b/>
          <w:bCs/>
          <w:color w:val="16407E"/>
          <w:sz w:val="22"/>
          <w:szCs w:val="22"/>
          <w:lang w:val="en-US"/>
        </w:rPr>
        <w:t>s</w:t>
      </w:r>
    </w:p>
    <w:p w14:paraId="1DC3382E" w14:textId="6A6A29EF" w:rsidR="0098245D" w:rsidRPr="00F965BD" w:rsidRDefault="00FC6BD0" w:rsidP="00E25E27">
      <w:pPr>
        <w:pStyle w:val="StandardWeb"/>
        <w:spacing w:before="0" w:beforeAutospacing="0" w:after="120" w:afterAutospacing="0" w:line="276" w:lineRule="auto"/>
        <w:ind w:left="709"/>
        <w:jc w:val="both"/>
        <w:textAlignment w:val="baseline"/>
        <w:rPr>
          <w:rFonts w:ascii="Arial" w:hAnsi="Arial" w:cs="Arial"/>
          <w:color w:val="000000"/>
          <w:sz w:val="22"/>
          <w:szCs w:val="22"/>
          <w:lang w:val="en-US"/>
        </w:rPr>
      </w:pPr>
      <w:r w:rsidRPr="00F965BD">
        <w:rPr>
          <w:rFonts w:ascii="Arial" w:hAnsi="Arial" w:cs="Arial"/>
          <w:color w:val="000000"/>
          <w:sz w:val="22"/>
          <w:szCs w:val="22"/>
          <w:lang w:val="en-US"/>
        </w:rPr>
        <w:t xml:space="preserve">The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Supervisor and Doctoral Researcher agree that during the doctoral phase, the Doctoral Researcher is expected to achieve at least one publication with first authorship or make a significant, well-documented contribution to a publication. This is a prerequisite for earning a doctorate at some universities. The Thesis Advisory Committee (TAC) should provide support and, when requested by the Doctoral Researcher, offer timely and valuable feedback on the manuscript</w:t>
      </w:r>
      <w:r w:rsidR="00EA66AD" w:rsidRPr="00F965BD">
        <w:rPr>
          <w:rFonts w:ascii="Arial" w:hAnsi="Arial" w:cs="Arial"/>
          <w:color w:val="000000"/>
          <w:sz w:val="22"/>
          <w:szCs w:val="22"/>
          <w:lang w:val="en-US"/>
        </w:rPr>
        <w:t>.</w:t>
      </w:r>
    </w:p>
    <w:p w14:paraId="40896EA0" w14:textId="77777777" w:rsidR="0098245D" w:rsidRPr="00F965BD" w:rsidRDefault="0098245D" w:rsidP="00E25E27">
      <w:pPr>
        <w:pStyle w:val="StandardWeb"/>
        <w:spacing w:before="0" w:beforeAutospacing="0" w:after="120" w:afterAutospacing="0" w:line="276" w:lineRule="auto"/>
        <w:ind w:left="709"/>
        <w:jc w:val="both"/>
        <w:textAlignment w:val="baseline"/>
        <w:rPr>
          <w:rFonts w:ascii="Arial" w:hAnsi="Arial" w:cs="Arial"/>
          <w:color w:val="000000"/>
          <w:sz w:val="22"/>
          <w:szCs w:val="22"/>
          <w:lang w:val="en-US"/>
        </w:rPr>
      </w:pPr>
    </w:p>
    <w:p w14:paraId="038F1B4F" w14:textId="77777777" w:rsidR="00F4049F" w:rsidRPr="00F965BD" w:rsidRDefault="00F4049F" w:rsidP="00E25E27">
      <w:pPr>
        <w:pStyle w:val="StandardWeb"/>
        <w:numPr>
          <w:ilvl w:val="0"/>
          <w:numId w:val="13"/>
        </w:numPr>
        <w:spacing w:before="0" w:beforeAutospacing="0" w:after="120" w:afterAutospacing="0" w:line="276" w:lineRule="auto"/>
        <w:ind w:left="284" w:hanging="284"/>
        <w:jc w:val="both"/>
        <w:rPr>
          <w:rFonts w:ascii="Arial" w:hAnsi="Arial" w:cs="Arial"/>
          <w:b/>
          <w:bCs/>
          <w:color w:val="16407E"/>
          <w:sz w:val="22"/>
          <w:szCs w:val="22"/>
          <w:lang w:val="en-US"/>
        </w:rPr>
      </w:pPr>
      <w:r w:rsidRPr="00F965BD">
        <w:rPr>
          <w:rFonts w:ascii="Arial" w:hAnsi="Arial" w:cs="Arial"/>
          <w:b/>
          <w:bCs/>
          <w:color w:val="16407E"/>
          <w:sz w:val="22"/>
          <w:szCs w:val="22"/>
          <w:lang w:val="en-US"/>
        </w:rPr>
        <w:t>Procedure in the Event of Conflicts</w:t>
      </w:r>
    </w:p>
    <w:p w14:paraId="2EE3E183" w14:textId="3FC53856" w:rsidR="00FC6BD0" w:rsidRPr="00F965BD" w:rsidRDefault="00FC6BD0" w:rsidP="00E25E27">
      <w:pPr>
        <w:pStyle w:val="StandardWeb"/>
        <w:numPr>
          <w:ilvl w:val="1"/>
          <w:numId w:val="13"/>
        </w:numPr>
        <w:spacing w:before="0" w:beforeAutospacing="0" w:after="120" w:afterAutospacing="0" w:line="276" w:lineRule="auto"/>
        <w:ind w:left="709"/>
        <w:jc w:val="both"/>
        <w:rPr>
          <w:rFonts w:ascii="Arial" w:hAnsi="Arial" w:cs="Arial"/>
          <w:color w:val="000000"/>
          <w:sz w:val="22"/>
          <w:szCs w:val="22"/>
          <w:lang w:val="en-US"/>
        </w:rPr>
      </w:pPr>
      <w:r w:rsidRPr="00F965BD">
        <w:rPr>
          <w:rFonts w:ascii="Arial" w:hAnsi="Arial" w:cs="Arial"/>
          <w:color w:val="000000"/>
          <w:sz w:val="22"/>
          <w:szCs w:val="22"/>
          <w:lang w:val="en-US"/>
        </w:rPr>
        <w:t xml:space="preserve">In the event of a conflict, the involved parties must first contact the institution's ombudsperson. If the Doctoral Researcher and the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 xml:space="preserve">Supervisor are employed by the same institution, that institution’s ombudsperson is responsible. If they have different employers, the DRFZ’s ombudsperson becomes the initial point of contact. The ombudsperson and the Doctoral Researcher will jointly decide if it's necessary to involve the ombudsperson from the other institution to resolve the issue. Should the supervision relationship be terminated prematurely, the TAC members and the Doctoral Researcher will collaborate to find a qualified new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Supervisor, who must agree to the terms by signing the Supervision Agreement.</w:t>
      </w:r>
    </w:p>
    <w:p w14:paraId="2F9C126B" w14:textId="05E6BAE8" w:rsidR="00BE2FB5" w:rsidRPr="00F965BD" w:rsidRDefault="00FC6BD0" w:rsidP="00D47DAC">
      <w:pPr>
        <w:pStyle w:val="StandardWeb"/>
        <w:numPr>
          <w:ilvl w:val="1"/>
          <w:numId w:val="13"/>
        </w:numPr>
        <w:spacing w:before="0" w:beforeAutospacing="0" w:after="120" w:afterAutospacing="0" w:line="276" w:lineRule="auto"/>
        <w:ind w:left="709"/>
        <w:jc w:val="both"/>
        <w:rPr>
          <w:rFonts w:ascii="Arial" w:hAnsi="Arial" w:cs="Arial"/>
          <w:color w:val="000000"/>
          <w:sz w:val="22"/>
          <w:szCs w:val="22"/>
          <w:lang w:val="en-US"/>
        </w:rPr>
      </w:pPr>
      <w:r w:rsidRPr="00F965BD">
        <w:rPr>
          <w:rFonts w:ascii="Arial" w:hAnsi="Arial" w:cs="Arial"/>
          <w:color w:val="000000"/>
          <w:sz w:val="22"/>
          <w:szCs w:val="22"/>
          <w:lang w:val="en-US"/>
        </w:rPr>
        <w:lastRenderedPageBreak/>
        <w:t xml:space="preserve">The Doctoral Researcher and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Supervisor agree to adhere to the DRFZ’s rules of good scientific practice, which can be reviewed at</w:t>
      </w:r>
      <w:r w:rsidR="00D47DAC" w:rsidRPr="00F965BD">
        <w:rPr>
          <w:rFonts w:ascii="Arial" w:hAnsi="Arial" w:cs="Arial"/>
          <w:color w:val="000000"/>
          <w:sz w:val="22"/>
          <w:szCs w:val="22"/>
          <w:lang w:val="en-US"/>
        </w:rPr>
        <w:t xml:space="preserve"> https://www.drfz.de/en/ueber-uns/richtlinien/</w:t>
      </w:r>
      <w:r w:rsidRPr="00F965BD">
        <w:rPr>
          <w:rFonts w:ascii="Arial" w:hAnsi="Arial" w:cs="Arial"/>
          <w:color w:val="000000"/>
          <w:sz w:val="22"/>
          <w:szCs w:val="22"/>
          <w:lang w:val="en-US"/>
        </w:rPr>
        <w:t xml:space="preserve">. This includes consulting with the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 xml:space="preserve">Supervisor, TAC, or other trusted individuals whenever the Doctoral Researcher has doubts or concerns. For </w:t>
      </w:r>
      <w:r w:rsidR="004C1064" w:rsidRPr="00F965BD">
        <w:rPr>
          <w:rFonts w:ascii="Arial" w:hAnsi="Arial" w:cs="Arial"/>
          <w:bCs/>
          <w:sz w:val="22"/>
          <w:szCs w:val="22"/>
          <w:lang w:val="en-US"/>
        </w:rPr>
        <w:t xml:space="preserve">Primary </w:t>
      </w:r>
      <w:r w:rsidRPr="00F965BD">
        <w:rPr>
          <w:rFonts w:ascii="Arial" w:hAnsi="Arial" w:cs="Arial"/>
          <w:color w:val="000000"/>
          <w:sz w:val="22"/>
          <w:szCs w:val="22"/>
          <w:lang w:val="en-US"/>
        </w:rPr>
        <w:t>Supervisors, this specifically entails respecting and acknowledging the copyright rights and responsibilities concerning texts and findings developed by the Doctoral Researcher.</w:t>
      </w:r>
    </w:p>
    <w:p w14:paraId="3A5957A7" w14:textId="4A72F3FF" w:rsidR="000771EA" w:rsidRPr="00F965BD" w:rsidRDefault="000771EA" w:rsidP="00E25E27">
      <w:pPr>
        <w:pStyle w:val="StandardWeb"/>
        <w:spacing w:before="0" w:beforeAutospacing="0" w:after="120" w:afterAutospacing="0" w:line="276" w:lineRule="auto"/>
        <w:ind w:left="720"/>
        <w:jc w:val="both"/>
        <w:rPr>
          <w:rFonts w:ascii="Arial" w:hAnsi="Arial" w:cs="Arial"/>
          <w:color w:val="000000"/>
          <w:sz w:val="22"/>
          <w:szCs w:val="22"/>
          <w:lang w:val="en-US"/>
        </w:rPr>
      </w:pPr>
    </w:p>
    <w:p w14:paraId="37076B8F" w14:textId="77777777" w:rsidR="000771EA" w:rsidRPr="00F965BD" w:rsidRDefault="000771EA" w:rsidP="00E25E27">
      <w:pPr>
        <w:pStyle w:val="StandardWeb"/>
        <w:spacing w:before="0" w:beforeAutospacing="0" w:after="120" w:afterAutospacing="0" w:line="276" w:lineRule="auto"/>
        <w:ind w:left="720"/>
        <w:jc w:val="both"/>
        <w:rPr>
          <w:rFonts w:ascii="Arial" w:hAnsi="Arial" w:cs="Arial"/>
          <w:bCs/>
          <w:sz w:val="22"/>
          <w:szCs w:val="22"/>
          <w:lang w:val="en-US"/>
        </w:rPr>
      </w:pPr>
    </w:p>
    <w:p w14:paraId="4FAAC2F9" w14:textId="2B7A74AE" w:rsidR="004A0A9C" w:rsidRPr="00F965BD" w:rsidRDefault="004A0A9C" w:rsidP="00E25E27">
      <w:pPr>
        <w:spacing w:after="120"/>
        <w:jc w:val="both"/>
        <w:rPr>
          <w:rFonts w:ascii="Arial" w:hAnsi="Arial" w:cs="Arial"/>
          <w:lang w:val="en-US"/>
        </w:rPr>
      </w:pPr>
      <w:r w:rsidRPr="00F965BD">
        <w:rPr>
          <w:rFonts w:ascii="Arial" w:hAnsi="Arial" w:cs="Arial"/>
          <w:color w:val="000000"/>
          <w:lang w:val="en-US"/>
        </w:rPr>
        <w:t xml:space="preserve">The </w:t>
      </w:r>
      <w:r w:rsidR="004C1064" w:rsidRPr="00F965BD">
        <w:rPr>
          <w:rFonts w:ascii="Arial" w:hAnsi="Arial" w:cs="Arial"/>
          <w:bCs/>
          <w:lang w:val="en-US"/>
        </w:rPr>
        <w:t>Primary</w:t>
      </w:r>
      <w:r w:rsidR="004C1064" w:rsidRPr="00F965BD">
        <w:rPr>
          <w:rFonts w:ascii="Arial" w:eastAsia="Times New Roman" w:hAnsi="Arial" w:cs="Arial"/>
          <w:bCs/>
          <w:lang w:val="en-US" w:eastAsia="de-DE"/>
        </w:rPr>
        <w:t xml:space="preserve"> </w:t>
      </w:r>
      <w:r w:rsidRPr="00F965BD">
        <w:rPr>
          <w:rFonts w:ascii="Arial" w:hAnsi="Arial" w:cs="Arial"/>
          <w:color w:val="000000"/>
          <w:lang w:val="en-US"/>
        </w:rPr>
        <w:t>Supervisor, TAC members, and Doctoral Researcher will confirm by their signatures that they have read and accepted the terms of the Supervision Agreement. All parties are obliged to adhere to this agreement. Each participant will receive a copy of the Supervision Agreement along with the guidelines for doctoral studies at the DRFZ.</w:t>
      </w:r>
    </w:p>
    <w:p w14:paraId="58E8F9AC" w14:textId="77777777" w:rsidR="00813B93" w:rsidRPr="00F965BD" w:rsidRDefault="00813B93" w:rsidP="006A4EE6">
      <w:pPr>
        <w:pStyle w:val="StandardWeb"/>
        <w:spacing w:before="0" w:beforeAutospacing="0" w:after="120" w:afterAutospacing="0" w:line="276" w:lineRule="auto"/>
        <w:rPr>
          <w:rFonts w:ascii="Arial" w:hAnsi="Arial" w:cs="Arial"/>
          <w:color w:val="000000"/>
          <w:sz w:val="22"/>
          <w:szCs w:val="22"/>
          <w:lang w:val="en-US"/>
        </w:rPr>
      </w:pPr>
    </w:p>
    <w:p w14:paraId="2A131B03" w14:textId="1DA2C8DE" w:rsidR="00F4049F" w:rsidRPr="00F965BD" w:rsidRDefault="00813B93" w:rsidP="00813B93">
      <w:pPr>
        <w:pStyle w:val="StandardWeb"/>
        <w:spacing w:before="0" w:beforeAutospacing="0" w:after="120" w:afterAutospacing="0" w:line="276" w:lineRule="auto"/>
        <w:ind w:left="1843" w:hanging="1843"/>
        <w:rPr>
          <w:rFonts w:ascii="Arial" w:hAnsi="Arial" w:cs="Arial"/>
          <w:sz w:val="22"/>
          <w:szCs w:val="22"/>
          <w:lang w:val="en-US"/>
        </w:rPr>
      </w:pPr>
      <w:r w:rsidRPr="00F965BD">
        <w:rPr>
          <w:rFonts w:ascii="Arial" w:hAnsi="Arial" w:cs="Arial"/>
          <w:color w:val="000000"/>
          <w:sz w:val="22"/>
          <w:szCs w:val="22"/>
          <w:lang w:val="en-US"/>
        </w:rPr>
        <w:t xml:space="preserve">Date, signature: </w:t>
      </w:r>
      <w:r w:rsidR="00F4049F" w:rsidRPr="00F965BD">
        <w:rPr>
          <w:rFonts w:ascii="Arial" w:hAnsi="Arial" w:cs="Arial"/>
          <w:color w:val="000000"/>
          <w:sz w:val="22"/>
          <w:szCs w:val="22"/>
          <w:lang w:val="en-US"/>
        </w:rPr>
        <w:t xml:space="preserve">___________________________________ </w:t>
      </w:r>
      <w:r w:rsidRPr="00F965BD">
        <w:rPr>
          <w:rFonts w:ascii="Arial" w:hAnsi="Arial" w:cs="Arial"/>
          <w:color w:val="000000"/>
          <w:sz w:val="22"/>
          <w:szCs w:val="22"/>
          <w:lang w:val="en-US"/>
        </w:rPr>
        <w:br/>
      </w:r>
      <w:r w:rsidR="00F4049F" w:rsidRPr="00F965BD">
        <w:rPr>
          <w:rFonts w:ascii="Arial" w:hAnsi="Arial" w:cs="Arial"/>
          <w:color w:val="000000"/>
          <w:sz w:val="22"/>
          <w:szCs w:val="22"/>
          <w:lang w:val="en-US"/>
        </w:rPr>
        <w:t>Doctoral Researcher</w:t>
      </w:r>
    </w:p>
    <w:p w14:paraId="65B6857D" w14:textId="13DB0391" w:rsidR="00813B93" w:rsidRPr="00F965BD" w:rsidRDefault="00813B93" w:rsidP="00813B93">
      <w:pPr>
        <w:pStyle w:val="StandardWeb"/>
        <w:spacing w:before="0" w:beforeAutospacing="0" w:after="120" w:afterAutospacing="0" w:line="276" w:lineRule="auto"/>
        <w:ind w:left="1843" w:hanging="1843"/>
        <w:rPr>
          <w:rFonts w:ascii="Arial" w:hAnsi="Arial" w:cs="Arial"/>
          <w:sz w:val="22"/>
          <w:szCs w:val="22"/>
          <w:lang w:val="en-US"/>
        </w:rPr>
      </w:pPr>
      <w:r w:rsidRPr="00F965BD">
        <w:rPr>
          <w:rFonts w:ascii="Arial" w:hAnsi="Arial" w:cs="Arial"/>
          <w:color w:val="000000"/>
          <w:sz w:val="22"/>
          <w:szCs w:val="22"/>
          <w:lang w:val="en-US"/>
        </w:rPr>
        <w:t xml:space="preserve">Date, signature: ___________________________________ </w:t>
      </w:r>
      <w:r w:rsidRPr="00F965BD">
        <w:rPr>
          <w:rFonts w:ascii="Arial" w:hAnsi="Arial" w:cs="Arial"/>
          <w:color w:val="000000"/>
          <w:sz w:val="22"/>
          <w:szCs w:val="22"/>
          <w:lang w:val="en-US"/>
        </w:rPr>
        <w:br/>
      </w:r>
      <w:r w:rsidR="004C1064" w:rsidRPr="00F965BD">
        <w:rPr>
          <w:rFonts w:ascii="Arial" w:hAnsi="Arial" w:cs="Arial"/>
          <w:bCs/>
          <w:sz w:val="22"/>
          <w:szCs w:val="22"/>
          <w:lang w:val="en-US"/>
        </w:rPr>
        <w:t xml:space="preserve">Primary </w:t>
      </w:r>
      <w:r w:rsidR="0022438D" w:rsidRPr="00F965BD">
        <w:rPr>
          <w:rFonts w:ascii="Arial" w:hAnsi="Arial" w:cs="Arial"/>
          <w:color w:val="000000"/>
          <w:sz w:val="22"/>
          <w:szCs w:val="22"/>
          <w:lang w:val="en-US"/>
        </w:rPr>
        <w:t>S</w:t>
      </w:r>
      <w:r w:rsidRPr="00F965BD">
        <w:rPr>
          <w:rFonts w:ascii="Arial" w:hAnsi="Arial" w:cs="Arial"/>
          <w:color w:val="000000"/>
          <w:sz w:val="22"/>
          <w:szCs w:val="22"/>
          <w:lang w:val="en-US"/>
        </w:rPr>
        <w:t>upervisor</w:t>
      </w:r>
    </w:p>
    <w:p w14:paraId="6E78B52B" w14:textId="7029512E" w:rsidR="00813B93" w:rsidRPr="00F965BD" w:rsidRDefault="00813B93" w:rsidP="00813B93">
      <w:pPr>
        <w:pStyle w:val="StandardWeb"/>
        <w:spacing w:before="0" w:beforeAutospacing="0" w:after="120" w:afterAutospacing="0" w:line="276" w:lineRule="auto"/>
        <w:ind w:left="1843" w:hanging="1843"/>
        <w:rPr>
          <w:rFonts w:ascii="Arial" w:hAnsi="Arial" w:cs="Arial"/>
          <w:sz w:val="22"/>
          <w:szCs w:val="22"/>
          <w:lang w:val="en-US"/>
        </w:rPr>
      </w:pPr>
      <w:r w:rsidRPr="00F965BD">
        <w:rPr>
          <w:rFonts w:ascii="Arial" w:hAnsi="Arial" w:cs="Arial"/>
          <w:color w:val="000000"/>
          <w:sz w:val="22"/>
          <w:szCs w:val="22"/>
          <w:lang w:val="en-US"/>
        </w:rPr>
        <w:t xml:space="preserve">Date, signature: ___________________________________ </w:t>
      </w:r>
      <w:r w:rsidRPr="00F965BD">
        <w:rPr>
          <w:rFonts w:ascii="Arial" w:hAnsi="Arial" w:cs="Arial"/>
          <w:color w:val="000000"/>
          <w:sz w:val="22"/>
          <w:szCs w:val="22"/>
          <w:lang w:val="en-US"/>
        </w:rPr>
        <w:br/>
        <w:t>Co-supervisor</w:t>
      </w:r>
    </w:p>
    <w:p w14:paraId="0996B1B8" w14:textId="2179970C" w:rsidR="00813B93" w:rsidRPr="00F965BD" w:rsidRDefault="00813B93" w:rsidP="00813B93">
      <w:pPr>
        <w:pStyle w:val="StandardWeb"/>
        <w:spacing w:before="0" w:beforeAutospacing="0" w:after="120" w:afterAutospacing="0" w:line="276" w:lineRule="auto"/>
        <w:ind w:left="1843" w:hanging="1843"/>
        <w:rPr>
          <w:rFonts w:ascii="Arial" w:hAnsi="Arial" w:cs="Arial"/>
          <w:sz w:val="22"/>
          <w:szCs w:val="22"/>
          <w:lang w:val="en-US"/>
        </w:rPr>
      </w:pPr>
      <w:r w:rsidRPr="00F965BD">
        <w:rPr>
          <w:rFonts w:ascii="Arial" w:hAnsi="Arial" w:cs="Arial"/>
          <w:color w:val="000000"/>
          <w:sz w:val="22"/>
          <w:szCs w:val="22"/>
          <w:lang w:val="en-US"/>
        </w:rPr>
        <w:t xml:space="preserve">Date, signature: ___________________________________ </w:t>
      </w:r>
      <w:r w:rsidRPr="00F965BD">
        <w:rPr>
          <w:rFonts w:ascii="Arial" w:hAnsi="Arial" w:cs="Arial"/>
          <w:color w:val="000000"/>
          <w:sz w:val="22"/>
          <w:szCs w:val="22"/>
          <w:lang w:val="en-US"/>
        </w:rPr>
        <w:br/>
        <w:t>Co-supervisor</w:t>
      </w:r>
    </w:p>
    <w:p w14:paraId="5B84A15E" w14:textId="49E6FE4C" w:rsidR="00F4049F" w:rsidRPr="00F965BD" w:rsidRDefault="00F4049F" w:rsidP="006A4EE6">
      <w:pPr>
        <w:spacing w:after="120"/>
        <w:rPr>
          <w:rFonts w:ascii="Arial" w:hAnsi="Arial" w:cs="Arial"/>
          <w:lang w:val="en-US"/>
        </w:rPr>
      </w:pPr>
    </w:p>
    <w:p w14:paraId="1D46D45A" w14:textId="65964131" w:rsidR="00A52E77" w:rsidRPr="00F965BD" w:rsidRDefault="00A52E77" w:rsidP="006A4EE6">
      <w:pPr>
        <w:spacing w:after="120"/>
        <w:rPr>
          <w:rFonts w:ascii="Arial" w:hAnsi="Arial" w:cs="Arial"/>
          <w:lang w:val="en-US"/>
        </w:rPr>
      </w:pPr>
    </w:p>
    <w:p w14:paraId="504FD77B" w14:textId="77777777" w:rsidR="004D5564" w:rsidRPr="00F965BD" w:rsidRDefault="004D5564" w:rsidP="006A4EE6">
      <w:pPr>
        <w:spacing w:after="120"/>
        <w:rPr>
          <w:rFonts w:ascii="Arial" w:hAnsi="Arial" w:cs="Arial"/>
          <w:lang w:val="en-US"/>
        </w:rPr>
      </w:pPr>
    </w:p>
    <w:p w14:paraId="10CDBBF9" w14:textId="77777777" w:rsidR="00C62259" w:rsidRPr="00F965BD" w:rsidRDefault="00C62259">
      <w:pPr>
        <w:spacing w:after="160" w:line="259" w:lineRule="auto"/>
        <w:rPr>
          <w:rFonts w:ascii="Arial" w:eastAsia="Times New Roman" w:hAnsi="Arial" w:cs="Arial"/>
          <w:b/>
          <w:bCs/>
          <w:color w:val="16407E"/>
          <w:lang w:val="en-US" w:eastAsia="de-DE"/>
        </w:rPr>
      </w:pPr>
      <w:r w:rsidRPr="00F965BD">
        <w:rPr>
          <w:rFonts w:ascii="Arial" w:hAnsi="Arial" w:cs="Arial"/>
          <w:b/>
          <w:bCs/>
          <w:color w:val="16407E"/>
          <w:lang w:val="en-US"/>
        </w:rPr>
        <w:br w:type="page"/>
      </w:r>
    </w:p>
    <w:p w14:paraId="3DB68E9D" w14:textId="5A9B3F06" w:rsidR="00AF2BC6" w:rsidRPr="00F965BD" w:rsidRDefault="00813B93" w:rsidP="00813B93">
      <w:pPr>
        <w:pStyle w:val="StandardWeb"/>
        <w:spacing w:before="0" w:beforeAutospacing="0" w:after="120" w:afterAutospacing="0" w:line="276" w:lineRule="auto"/>
        <w:rPr>
          <w:rFonts w:ascii="Arial" w:hAnsi="Arial" w:cs="Arial"/>
          <w:b/>
          <w:bCs/>
          <w:color w:val="16407E"/>
          <w:sz w:val="22"/>
          <w:szCs w:val="22"/>
          <w:lang w:val="en-US"/>
        </w:rPr>
      </w:pPr>
      <w:r w:rsidRPr="00F965BD">
        <w:rPr>
          <w:rFonts w:ascii="Arial" w:hAnsi="Arial" w:cs="Arial"/>
          <w:b/>
          <w:bCs/>
          <w:color w:val="16407E"/>
          <w:sz w:val="22"/>
          <w:szCs w:val="22"/>
          <w:lang w:val="en-US"/>
        </w:rPr>
        <w:lastRenderedPageBreak/>
        <w:t>A</w:t>
      </w:r>
      <w:r w:rsidR="00AF2BC6" w:rsidRPr="00F965BD">
        <w:rPr>
          <w:rFonts w:ascii="Arial" w:hAnsi="Arial" w:cs="Arial"/>
          <w:b/>
          <w:bCs/>
          <w:color w:val="16407E"/>
          <w:sz w:val="22"/>
          <w:szCs w:val="22"/>
          <w:lang w:val="en-US"/>
        </w:rPr>
        <w:t xml:space="preserve">ttachments </w:t>
      </w:r>
    </w:p>
    <w:p w14:paraId="62CA3527" w14:textId="77777777" w:rsidR="00AF2BC6" w:rsidRPr="00F965BD" w:rsidRDefault="00AF2BC6" w:rsidP="006A4EE6">
      <w:pPr>
        <w:spacing w:after="120"/>
        <w:rPr>
          <w:rFonts w:ascii="Arial" w:hAnsi="Arial" w:cs="Arial"/>
          <w:lang w:val="en-US"/>
        </w:rPr>
      </w:pPr>
    </w:p>
    <w:p w14:paraId="09F64AE1" w14:textId="31F05E99" w:rsidR="00AF2BC6" w:rsidRPr="00F965BD" w:rsidRDefault="00901201" w:rsidP="006A4EE6">
      <w:pPr>
        <w:spacing w:after="120"/>
        <w:rPr>
          <w:rFonts w:ascii="Arial" w:hAnsi="Arial" w:cs="Arial"/>
          <w:b/>
          <w:i/>
          <w:lang w:val="en-US"/>
        </w:rPr>
      </w:pPr>
      <w:r w:rsidRPr="00F965BD">
        <w:rPr>
          <w:rFonts w:ascii="Arial" w:hAnsi="Arial" w:cs="Arial"/>
          <w:b/>
          <w:bCs/>
          <w:i/>
          <w:color w:val="16407E"/>
          <w:lang w:val="en-US"/>
        </w:rPr>
        <w:t>a) Research Proposal</w:t>
      </w:r>
    </w:p>
    <w:p w14:paraId="50227631" w14:textId="7484D13E" w:rsidR="00AF2BC6" w:rsidRPr="00F965BD" w:rsidRDefault="00AF2BC6" w:rsidP="006A4EE6">
      <w:pPr>
        <w:spacing w:after="120"/>
        <w:rPr>
          <w:rFonts w:ascii="Arial" w:hAnsi="Arial" w:cs="Arial"/>
          <w:i/>
          <w:lang w:val="en-US"/>
        </w:rPr>
      </w:pPr>
      <w:r w:rsidRPr="00F965BD">
        <w:rPr>
          <w:rFonts w:ascii="Arial" w:hAnsi="Arial" w:cs="Arial"/>
          <w:i/>
          <w:color w:val="000000"/>
          <w:lang w:val="en-US"/>
        </w:rPr>
        <w:t>Project description inc</w:t>
      </w:r>
      <w:r w:rsidR="004A0A9C" w:rsidRPr="00F965BD">
        <w:rPr>
          <w:rFonts w:ascii="Arial" w:hAnsi="Arial" w:cs="Arial"/>
          <w:i/>
          <w:color w:val="000000"/>
          <w:lang w:val="en-US"/>
        </w:rPr>
        <w:t>l</w:t>
      </w:r>
      <w:r w:rsidRPr="00F965BD">
        <w:rPr>
          <w:rFonts w:ascii="Arial" w:hAnsi="Arial" w:cs="Arial"/>
          <w:i/>
          <w:color w:val="000000"/>
          <w:lang w:val="en-US"/>
        </w:rPr>
        <w:t>uding work and time plans</w:t>
      </w:r>
    </w:p>
    <w:p w14:paraId="5A29E3EC" w14:textId="07A265CA" w:rsidR="007804B8" w:rsidRPr="00F965BD" w:rsidRDefault="007804B8" w:rsidP="006A4EE6">
      <w:pPr>
        <w:spacing w:after="120"/>
        <w:rPr>
          <w:rFonts w:ascii="Arial" w:hAnsi="Arial" w:cs="Arial"/>
          <w:lang w:val="en-US"/>
        </w:rPr>
      </w:pPr>
    </w:p>
    <w:p w14:paraId="6DA2B255" w14:textId="5702AE28" w:rsidR="00A52E77" w:rsidRPr="00F965BD" w:rsidRDefault="00A52E77" w:rsidP="006A4EE6">
      <w:pPr>
        <w:pStyle w:val="StandardWeb"/>
        <w:spacing w:before="0" w:beforeAutospacing="0" w:after="120" w:afterAutospacing="0" w:line="276" w:lineRule="auto"/>
        <w:rPr>
          <w:rFonts w:ascii="Arial" w:hAnsi="Arial" w:cs="Arial"/>
          <w:bCs/>
          <w:i/>
          <w:color w:val="16407E"/>
          <w:sz w:val="22"/>
          <w:szCs w:val="22"/>
          <w:lang w:val="en-US"/>
        </w:rPr>
      </w:pPr>
      <w:r w:rsidRPr="00F965BD">
        <w:rPr>
          <w:rFonts w:ascii="Arial" w:hAnsi="Arial" w:cs="Arial"/>
          <w:bCs/>
          <w:i/>
          <w:color w:val="16407E"/>
          <w:sz w:val="22"/>
          <w:szCs w:val="22"/>
          <w:lang w:val="en-US"/>
        </w:rPr>
        <w:t xml:space="preserve">Additional </w:t>
      </w:r>
      <w:r w:rsidR="00C8717B" w:rsidRPr="00F965BD">
        <w:rPr>
          <w:rFonts w:ascii="Arial" w:hAnsi="Arial" w:cs="Arial"/>
          <w:bCs/>
          <w:i/>
          <w:color w:val="16407E"/>
          <w:sz w:val="22"/>
          <w:szCs w:val="22"/>
          <w:lang w:val="en-US"/>
        </w:rPr>
        <w:t>agreements (if applicable)</w:t>
      </w:r>
    </w:p>
    <w:p w14:paraId="428EA5C2" w14:textId="77777777" w:rsidR="00A52E77" w:rsidRPr="00F965BD" w:rsidRDefault="00A52E77" w:rsidP="006A4EE6">
      <w:pPr>
        <w:spacing w:after="120"/>
        <w:rPr>
          <w:rFonts w:ascii="Arial" w:hAnsi="Arial" w:cs="Arial"/>
          <w:lang w:val="en-US"/>
        </w:rPr>
      </w:pPr>
    </w:p>
    <w:p w14:paraId="65B35CEE" w14:textId="77777777" w:rsidR="00A52E77" w:rsidRPr="00F965BD" w:rsidRDefault="00A52E77" w:rsidP="006A4EE6">
      <w:pPr>
        <w:spacing w:after="120"/>
        <w:rPr>
          <w:rFonts w:ascii="Arial" w:hAnsi="Arial" w:cs="Arial"/>
          <w:lang w:val="en-US"/>
        </w:rPr>
      </w:pPr>
    </w:p>
    <w:p w14:paraId="4EA6514C" w14:textId="0575CB49" w:rsidR="00CD0251" w:rsidRPr="00F965BD" w:rsidRDefault="007E437E" w:rsidP="00CD0251">
      <w:pPr>
        <w:pStyle w:val="StandardWeb"/>
        <w:spacing w:before="0" w:beforeAutospacing="0" w:after="120" w:afterAutospacing="0" w:line="276" w:lineRule="auto"/>
        <w:rPr>
          <w:rFonts w:ascii="Arial" w:hAnsi="Arial" w:cs="Arial"/>
          <w:bCs/>
          <w:i/>
          <w:color w:val="16407E"/>
          <w:sz w:val="22"/>
          <w:szCs w:val="22"/>
          <w:lang w:val="en-US"/>
        </w:rPr>
      </w:pPr>
      <w:r w:rsidRPr="00F965BD">
        <w:rPr>
          <w:rFonts w:ascii="Arial" w:hAnsi="Arial" w:cs="Arial"/>
          <w:b/>
          <w:bCs/>
          <w:i/>
          <w:color w:val="16407E"/>
          <w:sz w:val="22"/>
          <w:szCs w:val="22"/>
          <w:lang w:val="en-US"/>
        </w:rPr>
        <w:t>b</w:t>
      </w:r>
      <w:r w:rsidR="00CD0251" w:rsidRPr="00F965BD">
        <w:rPr>
          <w:rFonts w:ascii="Arial" w:hAnsi="Arial" w:cs="Arial"/>
          <w:b/>
          <w:bCs/>
          <w:i/>
          <w:color w:val="16407E"/>
          <w:sz w:val="22"/>
          <w:szCs w:val="22"/>
          <w:lang w:val="en-US"/>
        </w:rPr>
        <w:t xml:space="preserve">) Enrolment at a university </w:t>
      </w:r>
      <w:r w:rsidR="006928EC" w:rsidRPr="00F965BD">
        <w:rPr>
          <w:rFonts w:ascii="Arial" w:hAnsi="Arial" w:cs="Arial"/>
          <w:b/>
          <w:bCs/>
          <w:i/>
          <w:color w:val="16407E"/>
          <w:sz w:val="22"/>
          <w:szCs w:val="22"/>
          <w:lang w:val="en-US"/>
        </w:rPr>
        <w:br/>
      </w:r>
      <w:r w:rsidR="006928EC" w:rsidRPr="00F965BD">
        <w:rPr>
          <w:rFonts w:ascii="Arial" w:hAnsi="Arial" w:cs="Arial"/>
          <w:bCs/>
          <w:i/>
          <w:color w:val="16407E"/>
          <w:sz w:val="22"/>
          <w:szCs w:val="22"/>
          <w:lang w:val="en-US"/>
        </w:rPr>
        <w:t xml:space="preserve">Information </w:t>
      </w:r>
      <w:r w:rsidR="00C8717B" w:rsidRPr="00F965BD">
        <w:rPr>
          <w:rFonts w:ascii="Arial" w:hAnsi="Arial" w:cs="Arial"/>
          <w:bCs/>
          <w:i/>
          <w:color w:val="16407E"/>
          <w:sz w:val="22"/>
          <w:szCs w:val="22"/>
          <w:lang w:val="en-US"/>
        </w:rPr>
        <w:t>to</w:t>
      </w:r>
      <w:r w:rsidR="006928EC" w:rsidRPr="00F965BD">
        <w:rPr>
          <w:rFonts w:ascii="Arial" w:hAnsi="Arial" w:cs="Arial"/>
          <w:bCs/>
          <w:i/>
          <w:color w:val="16407E"/>
          <w:sz w:val="22"/>
          <w:szCs w:val="22"/>
          <w:lang w:val="en-US"/>
        </w:rPr>
        <w:t xml:space="preserve"> be provided no later than 6 months after the start of the project</w:t>
      </w:r>
    </w:p>
    <w:p w14:paraId="5D89B65C" w14:textId="70B0D6EF" w:rsidR="00CD0251" w:rsidRPr="00F965BD" w:rsidRDefault="00CD0251" w:rsidP="006928EC">
      <w:pPr>
        <w:pStyle w:val="StandardWeb"/>
        <w:numPr>
          <w:ilvl w:val="0"/>
          <w:numId w:val="19"/>
        </w:numPr>
        <w:spacing w:before="0" w:beforeAutospacing="0" w:after="120" w:afterAutospacing="0" w:line="276" w:lineRule="auto"/>
        <w:jc w:val="both"/>
        <w:rPr>
          <w:rFonts w:ascii="Arial" w:hAnsi="Arial" w:cs="Arial"/>
          <w:color w:val="000000"/>
          <w:sz w:val="22"/>
          <w:szCs w:val="22"/>
          <w:lang w:val="en-US"/>
        </w:rPr>
      </w:pPr>
      <w:r w:rsidRPr="00F965BD">
        <w:rPr>
          <w:rFonts w:ascii="Arial" w:hAnsi="Arial" w:cs="Arial"/>
          <w:color w:val="000000"/>
          <w:sz w:val="22"/>
          <w:szCs w:val="22"/>
          <w:lang w:val="en-US"/>
        </w:rPr>
        <w:t xml:space="preserve">The dissertation project will be carried out at the </w:t>
      </w:r>
      <w:proofErr w:type="gramStart"/>
      <w:r w:rsidRPr="00F965BD">
        <w:rPr>
          <w:rFonts w:ascii="Arial" w:hAnsi="Arial" w:cs="Arial"/>
          <w:color w:val="000000"/>
          <w:sz w:val="22"/>
          <w:szCs w:val="22"/>
          <w:lang w:val="en-US"/>
        </w:rPr>
        <w:t>Faculty</w:t>
      </w:r>
      <w:proofErr w:type="gramEnd"/>
      <w:r w:rsidRPr="00F965BD">
        <w:rPr>
          <w:rFonts w:ascii="Arial" w:hAnsi="Arial" w:cs="Arial"/>
          <w:color w:val="000000"/>
          <w:sz w:val="22"/>
          <w:szCs w:val="22"/>
          <w:lang w:val="en-US"/>
        </w:rPr>
        <w:t xml:space="preserve"> of [.........] of the University of [.........]. The doctoral thesis will be carried out according to the doctoral regulations of the respective faculty.</w:t>
      </w:r>
    </w:p>
    <w:p w14:paraId="0725DAE4" w14:textId="18310418" w:rsidR="00CD0251" w:rsidRPr="00F965BD" w:rsidRDefault="00CD0251" w:rsidP="006928EC">
      <w:pPr>
        <w:pStyle w:val="StandardWeb"/>
        <w:numPr>
          <w:ilvl w:val="0"/>
          <w:numId w:val="19"/>
        </w:numPr>
        <w:spacing w:before="0" w:beforeAutospacing="0" w:after="120" w:afterAutospacing="0" w:line="276" w:lineRule="auto"/>
        <w:jc w:val="both"/>
        <w:rPr>
          <w:rFonts w:ascii="Arial" w:hAnsi="Arial" w:cs="Arial"/>
          <w:color w:val="000000"/>
          <w:sz w:val="22"/>
          <w:szCs w:val="22"/>
          <w:lang w:val="en-US"/>
        </w:rPr>
      </w:pPr>
      <w:r w:rsidRPr="00F965BD">
        <w:rPr>
          <w:rFonts w:ascii="Arial" w:hAnsi="Arial" w:cs="Arial"/>
          <w:color w:val="000000"/>
          <w:sz w:val="22"/>
          <w:szCs w:val="22"/>
          <w:lang w:val="en-US"/>
        </w:rPr>
        <w:t>Thesis supervisor at the university is [.........].</w:t>
      </w:r>
    </w:p>
    <w:p w14:paraId="524B0CC8" w14:textId="77777777" w:rsidR="00CD0251" w:rsidRPr="00F965BD" w:rsidRDefault="00CD0251" w:rsidP="006928EC">
      <w:pPr>
        <w:pStyle w:val="StandardWeb"/>
        <w:numPr>
          <w:ilvl w:val="0"/>
          <w:numId w:val="19"/>
        </w:numPr>
        <w:spacing w:before="0" w:beforeAutospacing="0" w:after="120" w:afterAutospacing="0" w:line="276" w:lineRule="auto"/>
        <w:ind w:left="714" w:hanging="357"/>
        <w:jc w:val="both"/>
        <w:rPr>
          <w:rFonts w:ascii="Arial" w:hAnsi="Arial" w:cs="Arial"/>
          <w:color w:val="000000"/>
          <w:sz w:val="22"/>
          <w:szCs w:val="22"/>
          <w:lang w:val="en-US"/>
        </w:rPr>
      </w:pPr>
      <w:r w:rsidRPr="00F965BD">
        <w:rPr>
          <w:rFonts w:ascii="Arial" w:hAnsi="Arial" w:cs="Arial"/>
          <w:color w:val="000000"/>
          <w:sz w:val="22"/>
          <w:szCs w:val="22"/>
          <w:lang w:val="en-US"/>
        </w:rPr>
        <w:t>(if applicable) Additional thesis supervisors at the university are [.........].</w:t>
      </w:r>
    </w:p>
    <w:p w14:paraId="1419C7E7" w14:textId="77777777" w:rsidR="007804B8" w:rsidRPr="00F965BD" w:rsidRDefault="007804B8" w:rsidP="006A4EE6">
      <w:pPr>
        <w:spacing w:after="120"/>
        <w:rPr>
          <w:rFonts w:ascii="Arial" w:hAnsi="Arial" w:cs="Arial"/>
          <w:lang w:val="en-US"/>
        </w:rPr>
      </w:pPr>
    </w:p>
    <w:sectPr w:rsidR="007804B8" w:rsidRPr="00F965BD">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6A6FE" w14:textId="77777777" w:rsidR="00C234D0" w:rsidRDefault="00C234D0" w:rsidP="006E0258">
      <w:pPr>
        <w:spacing w:after="0" w:line="240" w:lineRule="auto"/>
      </w:pPr>
      <w:r>
        <w:separator/>
      </w:r>
    </w:p>
  </w:endnote>
  <w:endnote w:type="continuationSeparator" w:id="0">
    <w:p w14:paraId="461D3ED8" w14:textId="77777777" w:rsidR="00C234D0" w:rsidRDefault="00C234D0" w:rsidP="006E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301913"/>
      <w:docPartObj>
        <w:docPartGallery w:val="Page Numbers (Bottom of Page)"/>
        <w:docPartUnique/>
      </w:docPartObj>
    </w:sdtPr>
    <w:sdtContent>
      <w:p w14:paraId="7A9936E7" w14:textId="36C873E7" w:rsidR="00F00F25" w:rsidRDefault="00F00F25">
        <w:pPr>
          <w:pStyle w:val="Fuzeile"/>
          <w:jc w:val="center"/>
        </w:pPr>
        <w:r>
          <w:fldChar w:fldCharType="begin"/>
        </w:r>
        <w:r>
          <w:instrText>PAGE   \* MERGEFORMAT</w:instrText>
        </w:r>
        <w:r>
          <w:fldChar w:fldCharType="separate"/>
        </w:r>
        <w:r w:rsidR="00E41963">
          <w:rPr>
            <w:noProof/>
          </w:rPr>
          <w:t>2</w:t>
        </w:r>
        <w:r>
          <w:fldChar w:fldCharType="end"/>
        </w:r>
      </w:p>
    </w:sdtContent>
  </w:sdt>
  <w:p w14:paraId="4E7BAE02" w14:textId="1211210D" w:rsidR="00F00F25" w:rsidRDefault="005C1277" w:rsidP="005C1277">
    <w:pPr>
      <w:pStyle w:val="Fuzeile"/>
      <w:jc w:val="right"/>
    </w:pPr>
    <w:r>
      <w:t>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F1DA" w14:textId="77777777" w:rsidR="00C234D0" w:rsidRDefault="00C234D0" w:rsidP="006E0258">
      <w:pPr>
        <w:spacing w:after="0" w:line="240" w:lineRule="auto"/>
      </w:pPr>
      <w:r>
        <w:separator/>
      </w:r>
    </w:p>
  </w:footnote>
  <w:footnote w:type="continuationSeparator" w:id="0">
    <w:p w14:paraId="0FF104C7" w14:textId="77777777" w:rsidR="00C234D0" w:rsidRDefault="00C234D0" w:rsidP="006E0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AB1F" w14:textId="66323626" w:rsidR="00156937" w:rsidRPr="00156937" w:rsidRDefault="0010024C" w:rsidP="0010024C">
    <w:pPr>
      <w:pStyle w:val="Kopfzeile"/>
    </w:pPr>
    <w:r>
      <w:rPr>
        <w:noProof/>
        <w:lang w:eastAsia="de-DE"/>
      </w:rPr>
      <w:drawing>
        <wp:anchor distT="0" distB="0" distL="114300" distR="114300" simplePos="0" relativeHeight="251660288" behindDoc="1" locked="0" layoutInCell="1" allowOverlap="1" wp14:anchorId="6A208B34" wp14:editId="3B1258A3">
          <wp:simplePos x="0" y="0"/>
          <wp:positionH relativeFrom="margin">
            <wp:posOffset>4520565</wp:posOffset>
          </wp:positionH>
          <wp:positionV relativeFrom="paragraph">
            <wp:posOffset>-222637</wp:posOffset>
          </wp:positionV>
          <wp:extent cx="1337310" cy="75819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337310" cy="758190"/>
                  </a:xfrm>
                  <a:prstGeom prst="rect">
                    <a:avLst/>
                  </a:prstGeom>
                </pic:spPr>
              </pic:pic>
            </a:graphicData>
          </a:graphic>
          <wp14:sizeRelH relativeFrom="margin">
            <wp14:pctWidth>0</wp14:pctWidth>
          </wp14:sizeRelH>
          <wp14:sizeRelV relativeFrom="margin">
            <wp14:pctHeight>0</wp14:pctHeight>
          </wp14:sizeRelV>
        </wp:anchor>
      </w:drawing>
    </w:r>
    <w:r w:rsidR="005C1277" w:rsidRPr="005C1277">
      <w:rPr>
        <w:rFonts w:ascii="Verdana" w:eastAsia="Times New Roman" w:hAnsi="Verdana" w:cs="Times New Roman"/>
        <w:bCs/>
        <w:noProof/>
        <w:color w:val="16407E"/>
        <w:lang w:eastAsia="de-DE"/>
      </w:rPr>
      <mc:AlternateContent>
        <mc:Choice Requires="wps">
          <w:drawing>
            <wp:anchor distT="45720" distB="45720" distL="114300" distR="114300" simplePos="0" relativeHeight="251659264" behindDoc="0" locked="0" layoutInCell="1" allowOverlap="1" wp14:anchorId="02FDC3D1" wp14:editId="2E6C85C0">
              <wp:simplePos x="0" y="0"/>
              <wp:positionH relativeFrom="margin">
                <wp:align>center</wp:align>
              </wp:positionH>
              <wp:positionV relativeFrom="paragraph">
                <wp:posOffset>-106680</wp:posOffset>
              </wp:positionV>
              <wp:extent cx="843280" cy="2667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66700"/>
                      </a:xfrm>
                      <a:prstGeom prst="rect">
                        <a:avLst/>
                      </a:prstGeom>
                      <a:solidFill>
                        <a:srgbClr val="FFFFFF"/>
                      </a:solidFill>
                      <a:ln w="9525">
                        <a:noFill/>
                        <a:miter lim="800000"/>
                        <a:headEnd/>
                        <a:tailEnd/>
                      </a:ln>
                    </wps:spPr>
                    <wps:txbx>
                      <w:txbxContent>
                        <w:p w14:paraId="6620A371" w14:textId="35A06AE9" w:rsidR="005C1277" w:rsidRDefault="005C12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DC3D1" id="_x0000_t202" coordsize="21600,21600" o:spt="202" path="m,l,21600r21600,l21600,xe">
              <v:stroke joinstyle="miter"/>
              <v:path gradientshapeok="t" o:connecttype="rect"/>
            </v:shapetype>
            <v:shape id="Textfeld 2" o:spid="_x0000_s1026" type="#_x0000_t202" style="position:absolute;margin-left:0;margin-top:-8.4pt;width:66.4pt;height:21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" stroked="f">
              <v:textbox>
                <w:txbxContent>
                  <w:p w14:paraId="6620A371" w14:textId="35A06AE9" w:rsidR="005C1277" w:rsidRDefault="005C1277"/>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F9F"/>
    <w:multiLevelType w:val="multilevel"/>
    <w:tmpl w:val="E9A02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90D51"/>
    <w:multiLevelType w:val="hybridMultilevel"/>
    <w:tmpl w:val="1AFA305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4E4509"/>
    <w:multiLevelType w:val="hybridMultilevel"/>
    <w:tmpl w:val="7D76A6FA"/>
    <w:lvl w:ilvl="0" w:tplc="99222D3A">
      <w:start w:val="1"/>
      <w:numFmt w:val="decimal"/>
      <w:lvlText w:val="%1."/>
      <w:lvlJc w:val="left"/>
      <w:pPr>
        <w:ind w:left="720" w:hanging="360"/>
      </w:pPr>
      <w:rPr>
        <w:rFonts w:hint="default"/>
      </w:rPr>
    </w:lvl>
    <w:lvl w:ilvl="1" w:tplc="14BCDCB4">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B76F1F"/>
    <w:multiLevelType w:val="hybridMultilevel"/>
    <w:tmpl w:val="B406C72A"/>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 w15:restartNumberingAfterBreak="0">
    <w:nsid w:val="181B7E85"/>
    <w:multiLevelType w:val="hybridMultilevel"/>
    <w:tmpl w:val="0886491A"/>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5" w15:restartNumberingAfterBreak="0">
    <w:nsid w:val="34F026B8"/>
    <w:multiLevelType w:val="hybridMultilevel"/>
    <w:tmpl w:val="B882CAAA"/>
    <w:lvl w:ilvl="0" w:tplc="0407000F">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00D6BF1"/>
    <w:multiLevelType w:val="hybridMultilevel"/>
    <w:tmpl w:val="72AE1B7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103A1D"/>
    <w:multiLevelType w:val="hybridMultilevel"/>
    <w:tmpl w:val="49E43792"/>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49774DF"/>
    <w:multiLevelType w:val="multilevel"/>
    <w:tmpl w:val="9D624A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E17DE7"/>
    <w:multiLevelType w:val="hybridMultilevel"/>
    <w:tmpl w:val="1F6268E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85960F5"/>
    <w:multiLevelType w:val="multilevel"/>
    <w:tmpl w:val="B568EA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3344BC"/>
    <w:multiLevelType w:val="multilevel"/>
    <w:tmpl w:val="69FEB7D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120AFD"/>
    <w:multiLevelType w:val="multilevel"/>
    <w:tmpl w:val="A074F5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692001">
    <w:abstractNumId w:val="0"/>
  </w:num>
  <w:num w:numId="2" w16cid:durableId="1557082840">
    <w:abstractNumId w:val="12"/>
    <w:lvlOverride w:ilvl="0">
      <w:lvl w:ilvl="0">
        <w:numFmt w:val="decimal"/>
        <w:lvlText w:val="%1."/>
        <w:lvlJc w:val="left"/>
      </w:lvl>
    </w:lvlOverride>
  </w:num>
  <w:num w:numId="3" w16cid:durableId="155800878">
    <w:abstractNumId w:val="12"/>
    <w:lvlOverride w:ilvl="0">
      <w:lvl w:ilvl="0">
        <w:numFmt w:val="decimal"/>
        <w:lvlText w:val="%1."/>
        <w:lvlJc w:val="left"/>
      </w:lvl>
    </w:lvlOverride>
  </w:num>
  <w:num w:numId="4" w16cid:durableId="325745872">
    <w:abstractNumId w:val="12"/>
    <w:lvlOverride w:ilvl="0">
      <w:lvl w:ilvl="0">
        <w:numFmt w:val="decimal"/>
        <w:lvlText w:val="%1."/>
        <w:lvlJc w:val="left"/>
      </w:lvl>
    </w:lvlOverride>
  </w:num>
  <w:num w:numId="5" w16cid:durableId="1864853531">
    <w:abstractNumId w:val="10"/>
    <w:lvlOverride w:ilvl="0">
      <w:lvl w:ilvl="0">
        <w:numFmt w:val="decimal"/>
        <w:lvlText w:val="%1."/>
        <w:lvlJc w:val="left"/>
      </w:lvl>
    </w:lvlOverride>
  </w:num>
  <w:num w:numId="6" w16cid:durableId="1253245759">
    <w:abstractNumId w:val="10"/>
    <w:lvlOverride w:ilvl="0">
      <w:lvl w:ilvl="0">
        <w:numFmt w:val="decimal"/>
        <w:lvlText w:val="%1."/>
        <w:lvlJc w:val="left"/>
      </w:lvl>
    </w:lvlOverride>
  </w:num>
  <w:num w:numId="7" w16cid:durableId="536158795">
    <w:abstractNumId w:val="8"/>
    <w:lvlOverride w:ilvl="0">
      <w:lvl w:ilvl="0">
        <w:numFmt w:val="decimal"/>
        <w:lvlText w:val="%1."/>
        <w:lvlJc w:val="left"/>
      </w:lvl>
    </w:lvlOverride>
  </w:num>
  <w:num w:numId="8" w16cid:durableId="130633789">
    <w:abstractNumId w:val="8"/>
    <w:lvlOverride w:ilvl="0">
      <w:lvl w:ilvl="0">
        <w:numFmt w:val="decimal"/>
        <w:lvlText w:val="%1."/>
        <w:lvlJc w:val="left"/>
      </w:lvl>
    </w:lvlOverride>
  </w:num>
  <w:num w:numId="9" w16cid:durableId="2009432057">
    <w:abstractNumId w:val="8"/>
    <w:lvlOverride w:ilvl="0">
      <w:lvl w:ilvl="0">
        <w:numFmt w:val="decimal"/>
        <w:lvlText w:val="%1."/>
        <w:lvlJc w:val="left"/>
      </w:lvl>
    </w:lvlOverride>
  </w:num>
  <w:num w:numId="10" w16cid:durableId="1405369966">
    <w:abstractNumId w:val="11"/>
    <w:lvlOverride w:ilvl="0">
      <w:lvl w:ilvl="0">
        <w:numFmt w:val="decimal"/>
        <w:lvlText w:val="%1."/>
        <w:lvlJc w:val="left"/>
      </w:lvl>
    </w:lvlOverride>
  </w:num>
  <w:num w:numId="11" w16cid:durableId="368994193">
    <w:abstractNumId w:val="11"/>
    <w:lvlOverride w:ilvl="0">
      <w:lvl w:ilvl="0">
        <w:numFmt w:val="decimal"/>
        <w:lvlText w:val="%1."/>
        <w:lvlJc w:val="left"/>
      </w:lvl>
    </w:lvlOverride>
  </w:num>
  <w:num w:numId="12" w16cid:durableId="1022822842">
    <w:abstractNumId w:val="5"/>
  </w:num>
  <w:num w:numId="13" w16cid:durableId="1811555292">
    <w:abstractNumId w:val="2"/>
  </w:num>
  <w:num w:numId="14" w16cid:durableId="1991010457">
    <w:abstractNumId w:val="1"/>
  </w:num>
  <w:num w:numId="15" w16cid:durableId="1717049012">
    <w:abstractNumId w:val="3"/>
  </w:num>
  <w:num w:numId="16" w16cid:durableId="1523208471">
    <w:abstractNumId w:val="4"/>
  </w:num>
  <w:num w:numId="17" w16cid:durableId="1060398321">
    <w:abstractNumId w:val="6"/>
  </w:num>
  <w:num w:numId="18" w16cid:durableId="347030570">
    <w:abstractNumId w:val="7"/>
  </w:num>
  <w:num w:numId="19" w16cid:durableId="1462069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49F"/>
    <w:rsid w:val="000203CF"/>
    <w:rsid w:val="000443FE"/>
    <w:rsid w:val="00046AF9"/>
    <w:rsid w:val="000608D0"/>
    <w:rsid w:val="000609B0"/>
    <w:rsid w:val="000620E6"/>
    <w:rsid w:val="000771EA"/>
    <w:rsid w:val="00091D58"/>
    <w:rsid w:val="000A3705"/>
    <w:rsid w:val="000A6F3F"/>
    <w:rsid w:val="000B156A"/>
    <w:rsid w:val="0010024C"/>
    <w:rsid w:val="00111E8E"/>
    <w:rsid w:val="00124076"/>
    <w:rsid w:val="00137909"/>
    <w:rsid w:val="00156937"/>
    <w:rsid w:val="00161379"/>
    <w:rsid w:val="00186C39"/>
    <w:rsid w:val="001B058F"/>
    <w:rsid w:val="001C0815"/>
    <w:rsid w:val="001D077F"/>
    <w:rsid w:val="001D517D"/>
    <w:rsid w:val="0022438D"/>
    <w:rsid w:val="00247D90"/>
    <w:rsid w:val="002A3949"/>
    <w:rsid w:val="002D4108"/>
    <w:rsid w:val="002E6C7D"/>
    <w:rsid w:val="002F3D3D"/>
    <w:rsid w:val="00320C23"/>
    <w:rsid w:val="0032126E"/>
    <w:rsid w:val="003B7FCF"/>
    <w:rsid w:val="003C3FCE"/>
    <w:rsid w:val="003D6F62"/>
    <w:rsid w:val="003D7A4F"/>
    <w:rsid w:val="003D7D95"/>
    <w:rsid w:val="00453E01"/>
    <w:rsid w:val="004845F7"/>
    <w:rsid w:val="00497390"/>
    <w:rsid w:val="004A0A9C"/>
    <w:rsid w:val="004B32B6"/>
    <w:rsid w:val="004C1064"/>
    <w:rsid w:val="004D5564"/>
    <w:rsid w:val="004F5578"/>
    <w:rsid w:val="00541FDE"/>
    <w:rsid w:val="005558EB"/>
    <w:rsid w:val="00557321"/>
    <w:rsid w:val="00561A33"/>
    <w:rsid w:val="005823A6"/>
    <w:rsid w:val="00592BF7"/>
    <w:rsid w:val="005C1277"/>
    <w:rsid w:val="005E20F2"/>
    <w:rsid w:val="005E6B7B"/>
    <w:rsid w:val="006879C6"/>
    <w:rsid w:val="006928EC"/>
    <w:rsid w:val="006A0B87"/>
    <w:rsid w:val="006A1859"/>
    <w:rsid w:val="006A4EE6"/>
    <w:rsid w:val="006A5A4B"/>
    <w:rsid w:val="006A614B"/>
    <w:rsid w:val="006B083B"/>
    <w:rsid w:val="006B55F8"/>
    <w:rsid w:val="006E0258"/>
    <w:rsid w:val="006F2B65"/>
    <w:rsid w:val="00740D5A"/>
    <w:rsid w:val="00777448"/>
    <w:rsid w:val="007804B8"/>
    <w:rsid w:val="00780C55"/>
    <w:rsid w:val="00784F41"/>
    <w:rsid w:val="007A3991"/>
    <w:rsid w:val="007A667E"/>
    <w:rsid w:val="007D5FA9"/>
    <w:rsid w:val="007D6B9A"/>
    <w:rsid w:val="007E437E"/>
    <w:rsid w:val="00811DD7"/>
    <w:rsid w:val="00813B93"/>
    <w:rsid w:val="00830D04"/>
    <w:rsid w:val="00846D6E"/>
    <w:rsid w:val="008B36DE"/>
    <w:rsid w:val="008D1539"/>
    <w:rsid w:val="00901201"/>
    <w:rsid w:val="00920956"/>
    <w:rsid w:val="00922BB5"/>
    <w:rsid w:val="00966BF4"/>
    <w:rsid w:val="00977F7A"/>
    <w:rsid w:val="0098245D"/>
    <w:rsid w:val="00987E74"/>
    <w:rsid w:val="00990CFA"/>
    <w:rsid w:val="00A047CC"/>
    <w:rsid w:val="00A27BB3"/>
    <w:rsid w:val="00A32139"/>
    <w:rsid w:val="00A41B4E"/>
    <w:rsid w:val="00A52E77"/>
    <w:rsid w:val="00A86F0C"/>
    <w:rsid w:val="00A931A2"/>
    <w:rsid w:val="00AC7EB3"/>
    <w:rsid w:val="00AF2BC6"/>
    <w:rsid w:val="00B26137"/>
    <w:rsid w:val="00B50691"/>
    <w:rsid w:val="00B64732"/>
    <w:rsid w:val="00B767AA"/>
    <w:rsid w:val="00BA12BD"/>
    <w:rsid w:val="00BB746D"/>
    <w:rsid w:val="00BC0CE3"/>
    <w:rsid w:val="00BE130B"/>
    <w:rsid w:val="00BE2FB5"/>
    <w:rsid w:val="00BF767D"/>
    <w:rsid w:val="00C234D0"/>
    <w:rsid w:val="00C43272"/>
    <w:rsid w:val="00C46EF3"/>
    <w:rsid w:val="00C6073F"/>
    <w:rsid w:val="00C62259"/>
    <w:rsid w:val="00C7462B"/>
    <w:rsid w:val="00C8717B"/>
    <w:rsid w:val="00CA6B90"/>
    <w:rsid w:val="00CD0251"/>
    <w:rsid w:val="00CD130B"/>
    <w:rsid w:val="00CE20AC"/>
    <w:rsid w:val="00CE3403"/>
    <w:rsid w:val="00CE5856"/>
    <w:rsid w:val="00D2193D"/>
    <w:rsid w:val="00D41461"/>
    <w:rsid w:val="00D47DAC"/>
    <w:rsid w:val="00D6130B"/>
    <w:rsid w:val="00DB3062"/>
    <w:rsid w:val="00E25E27"/>
    <w:rsid w:val="00E27B07"/>
    <w:rsid w:val="00E41963"/>
    <w:rsid w:val="00E43419"/>
    <w:rsid w:val="00E74F2B"/>
    <w:rsid w:val="00E76FBC"/>
    <w:rsid w:val="00E91F00"/>
    <w:rsid w:val="00EA66AD"/>
    <w:rsid w:val="00EB135D"/>
    <w:rsid w:val="00EC2262"/>
    <w:rsid w:val="00EC2A98"/>
    <w:rsid w:val="00EC75E9"/>
    <w:rsid w:val="00F00F25"/>
    <w:rsid w:val="00F4049F"/>
    <w:rsid w:val="00F56C4D"/>
    <w:rsid w:val="00F651FC"/>
    <w:rsid w:val="00F841E3"/>
    <w:rsid w:val="00F965BD"/>
    <w:rsid w:val="00FA51CB"/>
    <w:rsid w:val="00FC6BD0"/>
    <w:rsid w:val="00FD4FBE"/>
    <w:rsid w:val="00FF48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6DC8"/>
  <w15:chartTrackingRefBased/>
  <w15:docId w15:val="{CC063B0E-99D9-48E7-A7C6-8987625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049F"/>
    <w:pPr>
      <w:spacing w:after="200" w:line="276" w:lineRule="auto"/>
    </w:pPr>
  </w:style>
  <w:style w:type="paragraph" w:styleId="berschrift2">
    <w:name w:val="heading 2"/>
    <w:basedOn w:val="Standard"/>
    <w:next w:val="Standard"/>
    <w:link w:val="berschrift2Zchn"/>
    <w:uiPriority w:val="9"/>
    <w:unhideWhenUsed/>
    <w:qFormat/>
    <w:rsid w:val="00F4049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4049F"/>
    <w:rPr>
      <w:rFonts w:asciiTheme="majorHAnsi" w:eastAsiaTheme="majorEastAsia" w:hAnsiTheme="majorHAnsi" w:cstheme="majorBidi"/>
      <w:b/>
      <w:bCs/>
      <w:color w:val="5B9BD5" w:themeColor="accent1"/>
      <w:sz w:val="26"/>
      <w:szCs w:val="26"/>
    </w:rPr>
  </w:style>
  <w:style w:type="paragraph" w:styleId="StandardWeb">
    <w:name w:val="Normal (Web)"/>
    <w:basedOn w:val="Standard"/>
    <w:uiPriority w:val="99"/>
    <w:unhideWhenUsed/>
    <w:rsid w:val="00F4049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4049F"/>
    <w:rPr>
      <w:color w:val="0563C1" w:themeColor="hyperlink"/>
      <w:u w:val="single"/>
    </w:rPr>
  </w:style>
  <w:style w:type="paragraph" w:styleId="Listenabsatz">
    <w:name w:val="List Paragraph"/>
    <w:basedOn w:val="Standard"/>
    <w:uiPriority w:val="34"/>
    <w:qFormat/>
    <w:rsid w:val="007A3991"/>
    <w:pPr>
      <w:ind w:left="720"/>
      <w:contextualSpacing/>
    </w:pPr>
  </w:style>
  <w:style w:type="character" w:styleId="Kommentarzeichen">
    <w:name w:val="annotation reference"/>
    <w:basedOn w:val="Absatz-Standardschriftart"/>
    <w:uiPriority w:val="99"/>
    <w:semiHidden/>
    <w:unhideWhenUsed/>
    <w:rsid w:val="00D6130B"/>
    <w:rPr>
      <w:sz w:val="16"/>
      <w:szCs w:val="16"/>
    </w:rPr>
  </w:style>
  <w:style w:type="paragraph" w:styleId="Kommentartext">
    <w:name w:val="annotation text"/>
    <w:basedOn w:val="Standard"/>
    <w:link w:val="KommentartextZchn"/>
    <w:uiPriority w:val="99"/>
    <w:semiHidden/>
    <w:unhideWhenUsed/>
    <w:rsid w:val="00D6130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6130B"/>
    <w:rPr>
      <w:sz w:val="20"/>
      <w:szCs w:val="20"/>
    </w:rPr>
  </w:style>
  <w:style w:type="paragraph" w:styleId="Kommentarthema">
    <w:name w:val="annotation subject"/>
    <w:basedOn w:val="Kommentartext"/>
    <w:next w:val="Kommentartext"/>
    <w:link w:val="KommentarthemaZchn"/>
    <w:uiPriority w:val="99"/>
    <w:semiHidden/>
    <w:unhideWhenUsed/>
    <w:rsid w:val="00D6130B"/>
    <w:rPr>
      <w:b/>
      <w:bCs/>
    </w:rPr>
  </w:style>
  <w:style w:type="character" w:customStyle="1" w:styleId="KommentarthemaZchn">
    <w:name w:val="Kommentarthema Zchn"/>
    <w:basedOn w:val="KommentartextZchn"/>
    <w:link w:val="Kommentarthema"/>
    <w:uiPriority w:val="99"/>
    <w:semiHidden/>
    <w:rsid w:val="00D6130B"/>
    <w:rPr>
      <w:b/>
      <w:bCs/>
      <w:sz w:val="20"/>
      <w:szCs w:val="20"/>
    </w:rPr>
  </w:style>
  <w:style w:type="paragraph" w:styleId="Sprechblasentext">
    <w:name w:val="Balloon Text"/>
    <w:basedOn w:val="Standard"/>
    <w:link w:val="SprechblasentextZchn"/>
    <w:uiPriority w:val="99"/>
    <w:semiHidden/>
    <w:unhideWhenUsed/>
    <w:rsid w:val="00D613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130B"/>
    <w:rPr>
      <w:rFonts w:ascii="Segoe UI" w:hAnsi="Segoe UI" w:cs="Segoe UI"/>
      <w:sz w:val="18"/>
      <w:szCs w:val="18"/>
    </w:rPr>
  </w:style>
  <w:style w:type="paragraph" w:styleId="Kopfzeile">
    <w:name w:val="header"/>
    <w:basedOn w:val="Standard"/>
    <w:link w:val="KopfzeileZchn"/>
    <w:uiPriority w:val="99"/>
    <w:unhideWhenUsed/>
    <w:rsid w:val="006E02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0258"/>
  </w:style>
  <w:style w:type="paragraph" w:styleId="Fuzeile">
    <w:name w:val="footer"/>
    <w:basedOn w:val="Standard"/>
    <w:link w:val="FuzeileZchn"/>
    <w:uiPriority w:val="99"/>
    <w:unhideWhenUsed/>
    <w:rsid w:val="006E02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0258"/>
  </w:style>
  <w:style w:type="paragraph" w:styleId="berarbeitung">
    <w:name w:val="Revision"/>
    <w:hidden/>
    <w:uiPriority w:val="99"/>
    <w:semiHidden/>
    <w:rsid w:val="00111E8E"/>
    <w:pPr>
      <w:spacing w:after="0" w:line="240" w:lineRule="auto"/>
    </w:pPr>
  </w:style>
  <w:style w:type="character" w:styleId="Fett">
    <w:name w:val="Strong"/>
    <w:basedOn w:val="Absatz-Standardschriftart"/>
    <w:uiPriority w:val="22"/>
    <w:qFormat/>
    <w:rsid w:val="00FC6BD0"/>
    <w:rPr>
      <w:b/>
      <w:bCs/>
    </w:rPr>
  </w:style>
  <w:style w:type="character" w:customStyle="1" w:styleId="apple-converted-space">
    <w:name w:val="apple-converted-space"/>
    <w:basedOn w:val="Absatz-Standardschriftart"/>
    <w:rsid w:val="00FC6BD0"/>
  </w:style>
  <w:style w:type="character" w:customStyle="1" w:styleId="NichtaufgelsteErwhnung1">
    <w:name w:val="Nicht aufgelöste Erwähnung1"/>
    <w:basedOn w:val="Absatz-Standardschriftart"/>
    <w:uiPriority w:val="99"/>
    <w:semiHidden/>
    <w:unhideWhenUsed/>
    <w:rsid w:val="00FC6BD0"/>
    <w:rPr>
      <w:color w:val="605E5C"/>
      <w:shd w:val="clear" w:color="auto" w:fill="E1DFDD"/>
    </w:rPr>
  </w:style>
  <w:style w:type="character" w:styleId="BesuchterLink">
    <w:name w:val="FollowedHyperlink"/>
    <w:basedOn w:val="Absatz-Standardschriftart"/>
    <w:uiPriority w:val="99"/>
    <w:semiHidden/>
    <w:unhideWhenUsed/>
    <w:rsid w:val="004A0A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1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ser@drfz.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092CE181F68343981A355B9743024A" ma:contentTypeVersion="2" ma:contentTypeDescription="Create a new document." ma:contentTypeScope="" ma:versionID="0692b288318aa4135ecdf931df390dce">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4E855-24F3-4B2E-8C0A-31E5BAF247A9}">
  <ds:schemaRefs>
    <ds:schemaRef ds:uri="http://schemas.openxmlformats.org/officeDocument/2006/bibliography"/>
  </ds:schemaRefs>
</ds:datastoreItem>
</file>

<file path=customXml/itemProps2.xml><?xml version="1.0" encoding="utf-8"?>
<ds:datastoreItem xmlns:ds="http://schemas.openxmlformats.org/officeDocument/2006/customXml" ds:itemID="{BAEF8D2F-43CC-46A7-9BB6-D63DCB431F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337D098-3F66-48AF-B120-E9C4999D9E7E}">
  <ds:schemaRefs>
    <ds:schemaRef ds:uri="http://schemas.microsoft.com/sharepoint/v3/contenttype/forms"/>
  </ds:schemaRefs>
</ds:datastoreItem>
</file>

<file path=customXml/itemProps4.xml><?xml version="1.0" encoding="utf-8"?>
<ds:datastoreItem xmlns:ds="http://schemas.openxmlformats.org/officeDocument/2006/customXml" ds:itemID="{F9F52218-DC23-445F-8512-D84CF58E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1204</Words>
  <Characters>7586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DRFZ</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Doctoral Researchers</dc:title>
  <dc:subject/>
  <dc:creator>Katrin Moser</dc:creator>
  <cp:keywords/>
  <dc:description/>
  <cp:lastModifiedBy>Hirscher, Jacqueline</cp:lastModifiedBy>
  <cp:revision>3</cp:revision>
  <cp:lastPrinted>2024-06-24T07:45:00Z</cp:lastPrinted>
  <dcterms:created xsi:type="dcterms:W3CDTF">2024-07-11T12:20:00Z</dcterms:created>
  <dcterms:modified xsi:type="dcterms:W3CDTF">2025-05-13T08:22:00Z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0x01010044092CE181F68343981A355B9743024A</vt:lpwstr>
  </property>
</Properties>
</file>